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2B" w:rsidRPr="00131A63" w:rsidRDefault="00E8042B" w:rsidP="00E8042B">
      <w:pPr>
        <w:jc w:val="right"/>
      </w:pPr>
      <w:bookmarkStart w:id="0" w:name="_GoBack"/>
      <w:bookmarkEnd w:id="0"/>
      <w:r w:rsidRPr="00131A63">
        <w:t xml:space="preserve">Приложение </w:t>
      </w:r>
    </w:p>
    <w:p w:rsidR="00E8042B" w:rsidRPr="00131A63" w:rsidRDefault="00E8042B" w:rsidP="00E8042B">
      <w:pPr>
        <w:jc w:val="right"/>
      </w:pPr>
      <w:r w:rsidRPr="00131A63">
        <w:t xml:space="preserve">к распоряжению </w:t>
      </w:r>
      <w:proofErr w:type="gramStart"/>
      <w:r w:rsidRPr="00131A63">
        <w:t>Представительного</w:t>
      </w:r>
      <w:proofErr w:type="gramEnd"/>
      <w:r w:rsidRPr="00131A63">
        <w:t xml:space="preserve"> </w:t>
      </w:r>
    </w:p>
    <w:p w:rsidR="00E8042B" w:rsidRDefault="00E8042B" w:rsidP="00E8042B">
      <w:pPr>
        <w:jc w:val="right"/>
        <w:rPr>
          <w:sz w:val="28"/>
          <w:szCs w:val="28"/>
        </w:rPr>
      </w:pPr>
      <w:r w:rsidRPr="00131A63">
        <w:t>Собрания от 30.12.2022 № 2-р</w:t>
      </w:r>
    </w:p>
    <w:p w:rsidR="00E8042B" w:rsidRDefault="00E8042B">
      <w:pPr>
        <w:rPr>
          <w:sz w:val="28"/>
          <w:szCs w:val="28"/>
        </w:rPr>
      </w:pPr>
    </w:p>
    <w:p w:rsidR="00E8042B" w:rsidRPr="00131A63" w:rsidRDefault="00E8042B" w:rsidP="00E8042B">
      <w:pPr>
        <w:pStyle w:val="20"/>
        <w:shd w:val="clear" w:color="auto" w:fill="auto"/>
        <w:spacing w:after="0" w:line="297" w:lineRule="exact"/>
        <w:rPr>
          <w:sz w:val="24"/>
          <w:szCs w:val="24"/>
        </w:rPr>
      </w:pPr>
      <w:r w:rsidRPr="00131A63">
        <w:rPr>
          <w:color w:val="000000"/>
          <w:sz w:val="24"/>
          <w:szCs w:val="24"/>
        </w:rPr>
        <w:t>ПОЛИТИКА</w:t>
      </w:r>
    </w:p>
    <w:p w:rsidR="00E8042B" w:rsidRPr="00131A63" w:rsidRDefault="00E8042B" w:rsidP="00E8042B">
      <w:pPr>
        <w:pStyle w:val="11"/>
        <w:shd w:val="clear" w:color="auto" w:fill="auto"/>
        <w:spacing w:before="0" w:after="240" w:line="297" w:lineRule="exact"/>
        <w:ind w:firstLine="0"/>
        <w:jc w:val="center"/>
        <w:rPr>
          <w:color w:val="000000"/>
          <w:sz w:val="24"/>
          <w:szCs w:val="24"/>
        </w:rPr>
      </w:pPr>
      <w:bookmarkStart w:id="1" w:name="bookmark1"/>
      <w:r w:rsidRPr="00131A63">
        <w:rPr>
          <w:color w:val="000000"/>
          <w:sz w:val="24"/>
          <w:szCs w:val="24"/>
        </w:rPr>
        <w:t xml:space="preserve">ОБРАБОТКИ И ЗАЩИТЫ ПЕРСОНАЛЬНЫХ ДАННЫХ В ПРЕДСТАВИТЕЛЬНОМ СОБРАНИИ БАБУШКИНСКОГО МУНИЦИПАЛЬНОГО ОКРУГА </w:t>
      </w:r>
    </w:p>
    <w:p w:rsidR="00E8042B" w:rsidRPr="00131A63" w:rsidRDefault="00E8042B" w:rsidP="00E8042B">
      <w:pPr>
        <w:pStyle w:val="11"/>
        <w:shd w:val="clear" w:color="auto" w:fill="auto"/>
        <w:spacing w:before="0" w:after="240" w:line="297" w:lineRule="exact"/>
        <w:ind w:firstLine="0"/>
        <w:jc w:val="center"/>
        <w:rPr>
          <w:sz w:val="24"/>
          <w:szCs w:val="24"/>
        </w:rPr>
      </w:pPr>
      <w:r w:rsidRPr="00131A63">
        <w:rPr>
          <w:color w:val="000000"/>
          <w:sz w:val="24"/>
          <w:szCs w:val="24"/>
        </w:rPr>
        <w:t>I.</w:t>
      </w:r>
      <w:r w:rsidRPr="00131A63">
        <w:rPr>
          <w:color w:val="000000"/>
          <w:sz w:val="24"/>
          <w:szCs w:val="24"/>
        </w:rPr>
        <w:tab/>
        <w:t>ОБЩИЕ ПОЛОЖЕНИЯ</w:t>
      </w:r>
      <w:bookmarkEnd w:id="1"/>
    </w:p>
    <w:p w:rsidR="00E8042B" w:rsidRPr="00131A63" w:rsidRDefault="00BA70B0" w:rsidP="000F26EC">
      <w:pPr>
        <w:pStyle w:val="1"/>
        <w:shd w:val="clear" w:color="auto" w:fill="auto"/>
        <w:tabs>
          <w:tab w:val="left" w:pos="851"/>
          <w:tab w:val="left" w:pos="1183"/>
        </w:tabs>
        <w:spacing w:line="304" w:lineRule="exact"/>
        <w:ind w:left="20" w:right="20"/>
        <w:jc w:val="both"/>
        <w:rPr>
          <w:sz w:val="24"/>
          <w:szCs w:val="24"/>
        </w:rPr>
      </w:pPr>
      <w:r>
        <w:rPr>
          <w:color w:val="000000"/>
          <w:sz w:val="24"/>
          <w:szCs w:val="24"/>
        </w:rPr>
        <w:t xml:space="preserve">             1.1. </w:t>
      </w:r>
      <w:proofErr w:type="gramStart"/>
      <w:r w:rsidR="00E8042B" w:rsidRPr="00131A63">
        <w:rPr>
          <w:color w:val="000000"/>
          <w:sz w:val="24"/>
          <w:szCs w:val="24"/>
        </w:rPr>
        <w:t>Настоящая Политика обработки и защиты персональных данных в Представительном Собрании Бабушкинского муниципального округа (далее - Политика) разработана в соответствии с требованиями действующего законодательства Российской Федерации в области обработки и защиты персональных данных субъектов персональных данных и устанавливает порядок обработки и защиты персональных данных физических лиц в Представительном Собрании Бабушкинского муниципального округа (далее Представительное Собрание) в связи с реализацией трудовых отношений, осуществлением</w:t>
      </w:r>
      <w:proofErr w:type="gramEnd"/>
      <w:r w:rsidR="00E8042B" w:rsidRPr="00131A63">
        <w:rPr>
          <w:color w:val="000000"/>
          <w:sz w:val="24"/>
          <w:szCs w:val="24"/>
        </w:rPr>
        <w:t xml:space="preserve"> Представительным Собранием деятельности, предусмотренной Уставом Бабушкинского муниципального округа, и иных обязательств, выполняемых на основании заключенных соглашений.</w:t>
      </w:r>
    </w:p>
    <w:p w:rsidR="00E8042B" w:rsidRPr="00131A63" w:rsidRDefault="00BA70B0" w:rsidP="00BA70B0">
      <w:pPr>
        <w:pStyle w:val="1"/>
        <w:shd w:val="clear" w:color="auto" w:fill="auto"/>
        <w:tabs>
          <w:tab w:val="left" w:pos="1203"/>
        </w:tabs>
        <w:spacing w:line="304" w:lineRule="exact"/>
        <w:ind w:right="20"/>
        <w:jc w:val="both"/>
        <w:rPr>
          <w:sz w:val="24"/>
          <w:szCs w:val="24"/>
        </w:rPr>
      </w:pPr>
      <w:r>
        <w:rPr>
          <w:color w:val="000000"/>
          <w:sz w:val="24"/>
          <w:szCs w:val="24"/>
        </w:rPr>
        <w:t xml:space="preserve">             1.2. </w:t>
      </w:r>
      <w:r w:rsidR="00E8042B" w:rsidRPr="00131A63">
        <w:rPr>
          <w:color w:val="000000"/>
          <w:sz w:val="24"/>
          <w:szCs w:val="24"/>
        </w:rPr>
        <w:t>Цель Политики - обеспечение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E8042B" w:rsidRPr="00131A63" w:rsidRDefault="00E8042B" w:rsidP="00BA70B0">
      <w:pPr>
        <w:pStyle w:val="1"/>
        <w:numPr>
          <w:ilvl w:val="1"/>
          <w:numId w:val="38"/>
        </w:numPr>
        <w:shd w:val="clear" w:color="auto" w:fill="auto"/>
        <w:tabs>
          <w:tab w:val="left" w:pos="1237"/>
        </w:tabs>
        <w:spacing w:line="304" w:lineRule="exact"/>
        <w:ind w:left="0" w:right="20" w:firstLine="780"/>
        <w:jc w:val="both"/>
        <w:rPr>
          <w:sz w:val="24"/>
          <w:szCs w:val="24"/>
        </w:rPr>
      </w:pPr>
      <w:r w:rsidRPr="00131A63">
        <w:rPr>
          <w:color w:val="000000"/>
          <w:sz w:val="24"/>
          <w:szCs w:val="24"/>
        </w:rPr>
        <w:t>В Политике используются термины и понятия, определенные в Федеральном законе от 27.07.2006 № 152-ФЗ «О персональных данных».</w:t>
      </w:r>
    </w:p>
    <w:p w:rsidR="00E8042B" w:rsidRPr="00131A63" w:rsidRDefault="00E8042B" w:rsidP="00BA70B0">
      <w:pPr>
        <w:pStyle w:val="1"/>
        <w:numPr>
          <w:ilvl w:val="1"/>
          <w:numId w:val="38"/>
        </w:numPr>
        <w:shd w:val="clear" w:color="auto" w:fill="auto"/>
        <w:tabs>
          <w:tab w:val="left" w:pos="1176"/>
        </w:tabs>
        <w:spacing w:after="235" w:line="297" w:lineRule="exact"/>
        <w:ind w:left="0" w:right="20" w:firstLine="780"/>
        <w:jc w:val="both"/>
        <w:rPr>
          <w:sz w:val="24"/>
          <w:szCs w:val="24"/>
        </w:rPr>
      </w:pPr>
      <w:r w:rsidRPr="00131A63">
        <w:rPr>
          <w:color w:val="000000"/>
          <w:sz w:val="24"/>
          <w:szCs w:val="24"/>
        </w:rPr>
        <w:t>Представительное Собрание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в Представительном Собрании.</w:t>
      </w:r>
    </w:p>
    <w:p w:rsidR="00E8042B" w:rsidRPr="00131A63" w:rsidRDefault="00E8042B" w:rsidP="00131A63">
      <w:pPr>
        <w:pStyle w:val="11"/>
        <w:numPr>
          <w:ilvl w:val="0"/>
          <w:numId w:val="6"/>
        </w:numPr>
        <w:shd w:val="clear" w:color="auto" w:fill="auto"/>
        <w:tabs>
          <w:tab w:val="left" w:pos="538"/>
        </w:tabs>
        <w:spacing w:before="0" w:after="246" w:line="304" w:lineRule="exact"/>
        <w:ind w:left="1780" w:right="200" w:hanging="1580"/>
        <w:jc w:val="center"/>
        <w:rPr>
          <w:sz w:val="24"/>
          <w:szCs w:val="24"/>
        </w:rPr>
      </w:pPr>
      <w:bookmarkStart w:id="2" w:name="bookmark2"/>
      <w:r w:rsidRPr="00131A63">
        <w:rPr>
          <w:color w:val="000000"/>
          <w:sz w:val="24"/>
          <w:szCs w:val="24"/>
        </w:rPr>
        <w:t>ПРАВОВЫЕ ОСНОВАНИЯ, ПРИНЦИПЫ И ЦЕЛИ ОБРАБОТКИ, СУБЪЕКТЫ ПЕРСОНАЛЬНЫХ ДАННЫХ</w:t>
      </w:r>
      <w:bookmarkEnd w:id="2"/>
    </w:p>
    <w:p w:rsidR="00E8042B" w:rsidRPr="00131A63" w:rsidRDefault="00A2375F" w:rsidP="00A2375F">
      <w:pPr>
        <w:pStyle w:val="1"/>
        <w:shd w:val="clear" w:color="auto" w:fill="auto"/>
        <w:spacing w:line="297" w:lineRule="exact"/>
        <w:ind w:left="40" w:right="20" w:firstLine="160"/>
        <w:jc w:val="both"/>
        <w:rPr>
          <w:sz w:val="24"/>
          <w:szCs w:val="24"/>
        </w:rPr>
      </w:pPr>
      <w:r w:rsidRPr="00131A63">
        <w:rPr>
          <w:color w:val="000000"/>
          <w:sz w:val="24"/>
          <w:szCs w:val="24"/>
        </w:rPr>
        <w:t xml:space="preserve">          </w:t>
      </w:r>
      <w:proofErr w:type="gramStart"/>
      <w:r w:rsidRPr="00131A63">
        <w:rPr>
          <w:color w:val="000000"/>
          <w:sz w:val="24"/>
          <w:szCs w:val="24"/>
        </w:rPr>
        <w:t>2.1.</w:t>
      </w:r>
      <w:r w:rsidR="00E8042B" w:rsidRPr="00131A63">
        <w:rPr>
          <w:color w:val="000000"/>
          <w:sz w:val="24"/>
          <w:szCs w:val="24"/>
        </w:rPr>
        <w:t>Представительное Собрание осуществляет обработку персональных данных, руководствуясь Конституцией Российской Федерации, Федеральными законами от 27.07.2006 № 152-ФЗ «О персональных данных», от 27.07.2006 № 149-ФЗ «Об информации, информационных технологиях и о защите информации, от 02.03.2007 № 25- ФЗ «О муниципальной службе в Российской Федерации», от 02.05.2006 № 59-ФЗ «О порядке рассмотрения обращений граждан Российской Федерации», от 06.10.2003 № 1Э1-ФЗ «Об общих принципах организации местного самоуправления в</w:t>
      </w:r>
      <w:proofErr w:type="gramEnd"/>
      <w:r w:rsidR="00E8042B" w:rsidRPr="00131A63">
        <w:rPr>
          <w:color w:val="000000"/>
          <w:sz w:val="24"/>
          <w:szCs w:val="24"/>
        </w:rPr>
        <w:t xml:space="preserve"> Российской Федерации», Трудовым кодексом Российской Федерации, постановлениями Правительства Российской Федерации, нормативными актами Федеральной службы безопасности Российской Федерации, Федеральной службы по техническому и экспортному контролю, Федеральной службы по надзору в сфере связи, информационных технологий и массовых коммуникаций, Уставом Бабушкинского муниципального округа Вологодской области и муниципальными правовыми актами.</w:t>
      </w:r>
    </w:p>
    <w:p w:rsidR="00E8042B" w:rsidRPr="00131A63" w:rsidRDefault="00A2375F" w:rsidP="00A2375F">
      <w:pPr>
        <w:pStyle w:val="1"/>
        <w:shd w:val="clear" w:color="auto" w:fill="auto"/>
        <w:tabs>
          <w:tab w:val="left" w:pos="1230"/>
        </w:tabs>
        <w:spacing w:line="297" w:lineRule="exact"/>
        <w:ind w:right="20"/>
        <w:jc w:val="both"/>
        <w:rPr>
          <w:sz w:val="24"/>
          <w:szCs w:val="24"/>
        </w:rPr>
      </w:pPr>
      <w:r w:rsidRPr="00131A63">
        <w:rPr>
          <w:color w:val="000000"/>
          <w:sz w:val="24"/>
          <w:szCs w:val="24"/>
        </w:rPr>
        <w:t xml:space="preserve">             2.2. </w:t>
      </w:r>
      <w:r w:rsidR="00E8042B" w:rsidRPr="00131A63">
        <w:rPr>
          <w:color w:val="000000"/>
          <w:sz w:val="24"/>
          <w:szCs w:val="24"/>
        </w:rPr>
        <w:t>Обработка персональных данных в Представительном Собрании основана на следующих принципах:</w:t>
      </w:r>
    </w:p>
    <w:p w:rsidR="00E8042B" w:rsidRPr="00131A63" w:rsidRDefault="00E8042B" w:rsidP="00E8042B">
      <w:pPr>
        <w:pStyle w:val="1"/>
        <w:numPr>
          <w:ilvl w:val="0"/>
          <w:numId w:val="8"/>
        </w:numPr>
        <w:shd w:val="clear" w:color="auto" w:fill="auto"/>
        <w:tabs>
          <w:tab w:val="left" w:pos="1034"/>
        </w:tabs>
        <w:spacing w:line="297" w:lineRule="exact"/>
        <w:ind w:left="40" w:right="20" w:firstLine="680"/>
        <w:jc w:val="both"/>
        <w:rPr>
          <w:sz w:val="24"/>
          <w:szCs w:val="24"/>
        </w:rPr>
      </w:pPr>
      <w:r w:rsidRPr="00131A63">
        <w:rPr>
          <w:color w:val="000000"/>
          <w:sz w:val="24"/>
          <w:szCs w:val="24"/>
        </w:rPr>
        <w:lastRenderedPageBreak/>
        <w:t>соблюдение законности целей и способов обработки персональных данных;</w:t>
      </w:r>
    </w:p>
    <w:p w:rsidR="00E8042B" w:rsidRPr="00131A63" w:rsidRDefault="00E8042B" w:rsidP="00E8042B">
      <w:pPr>
        <w:pStyle w:val="1"/>
        <w:numPr>
          <w:ilvl w:val="0"/>
          <w:numId w:val="8"/>
        </w:numPr>
        <w:shd w:val="clear" w:color="auto" w:fill="auto"/>
        <w:tabs>
          <w:tab w:val="left" w:pos="1196"/>
        </w:tabs>
        <w:spacing w:line="297" w:lineRule="exact"/>
        <w:ind w:left="40" w:right="20" w:firstLine="680"/>
        <w:jc w:val="both"/>
        <w:rPr>
          <w:sz w:val="24"/>
          <w:szCs w:val="24"/>
        </w:rPr>
      </w:pPr>
      <w:r w:rsidRPr="00131A63">
        <w:rPr>
          <w:color w:val="000000"/>
          <w:sz w:val="24"/>
          <w:szCs w:val="24"/>
        </w:rPr>
        <w:t>ограничения обработки персональных данных достижением конкретных, заранее определенных целей;</w:t>
      </w:r>
    </w:p>
    <w:p w:rsidR="00E8042B" w:rsidRPr="00131A63" w:rsidRDefault="00E8042B" w:rsidP="00E8042B">
      <w:pPr>
        <w:pStyle w:val="1"/>
        <w:numPr>
          <w:ilvl w:val="0"/>
          <w:numId w:val="8"/>
        </w:numPr>
        <w:shd w:val="clear" w:color="auto" w:fill="auto"/>
        <w:tabs>
          <w:tab w:val="left" w:pos="1054"/>
        </w:tabs>
        <w:spacing w:line="297" w:lineRule="exact"/>
        <w:ind w:left="40" w:right="20" w:firstLine="680"/>
        <w:jc w:val="both"/>
        <w:rPr>
          <w:sz w:val="24"/>
          <w:szCs w:val="24"/>
        </w:rPr>
      </w:pPr>
      <w:r w:rsidRPr="00131A63">
        <w:rPr>
          <w:color w:val="000000"/>
          <w:sz w:val="24"/>
          <w:szCs w:val="24"/>
        </w:rPr>
        <w:t>соответствие целей обработки персональных данных целям сбора персональных данных, содержанию и объему обрабатываемых персональных данных;</w:t>
      </w:r>
    </w:p>
    <w:p w:rsidR="00E8042B" w:rsidRPr="00131A63" w:rsidRDefault="00E8042B" w:rsidP="00E8042B">
      <w:pPr>
        <w:pStyle w:val="1"/>
        <w:numPr>
          <w:ilvl w:val="0"/>
          <w:numId w:val="8"/>
        </w:numPr>
        <w:shd w:val="clear" w:color="auto" w:fill="auto"/>
        <w:tabs>
          <w:tab w:val="left" w:pos="1318"/>
        </w:tabs>
        <w:spacing w:line="297" w:lineRule="exact"/>
        <w:ind w:left="40" w:right="20" w:firstLine="680"/>
        <w:jc w:val="both"/>
        <w:rPr>
          <w:sz w:val="24"/>
          <w:szCs w:val="24"/>
        </w:rPr>
      </w:pPr>
      <w:r w:rsidRPr="00131A63">
        <w:rPr>
          <w:color w:val="000000"/>
          <w:sz w:val="24"/>
          <w:szCs w:val="24"/>
        </w:rPr>
        <w:t>недопустимость объединения баз данных, содержащих персональные данные, обработка которых осуществляется в целях, несовместимых между собой;</w:t>
      </w:r>
    </w:p>
    <w:p w:rsidR="00E8042B" w:rsidRPr="00131A63" w:rsidRDefault="00E8042B" w:rsidP="000F26EC">
      <w:pPr>
        <w:pStyle w:val="1"/>
        <w:numPr>
          <w:ilvl w:val="0"/>
          <w:numId w:val="8"/>
        </w:numPr>
        <w:shd w:val="clear" w:color="auto" w:fill="auto"/>
        <w:tabs>
          <w:tab w:val="left" w:pos="1020"/>
        </w:tabs>
        <w:spacing w:line="297" w:lineRule="exact"/>
        <w:ind w:left="40" w:right="20" w:firstLine="680"/>
        <w:jc w:val="both"/>
        <w:rPr>
          <w:sz w:val="24"/>
          <w:szCs w:val="24"/>
        </w:rPr>
      </w:pPr>
      <w:r w:rsidRPr="00131A63">
        <w:rPr>
          <w:color w:val="000000"/>
          <w:sz w:val="24"/>
          <w:szCs w:val="24"/>
        </w:rPr>
        <w:t>обеспечение точности, достаточности и актуальности персональных данных по отношению к целям обработки персональных данных;</w:t>
      </w:r>
    </w:p>
    <w:p w:rsidR="00E8042B" w:rsidRPr="00131A63" w:rsidRDefault="00E8042B" w:rsidP="000F26EC">
      <w:pPr>
        <w:pStyle w:val="1"/>
        <w:numPr>
          <w:ilvl w:val="0"/>
          <w:numId w:val="8"/>
        </w:numPr>
        <w:shd w:val="clear" w:color="auto" w:fill="auto"/>
        <w:tabs>
          <w:tab w:val="left" w:pos="1169"/>
        </w:tabs>
        <w:spacing w:line="297" w:lineRule="exact"/>
        <w:ind w:left="40" w:right="20" w:firstLine="680"/>
        <w:jc w:val="both"/>
        <w:rPr>
          <w:sz w:val="24"/>
          <w:szCs w:val="24"/>
        </w:rPr>
      </w:pPr>
      <w:r w:rsidRPr="00131A63">
        <w:rPr>
          <w:color w:val="000000"/>
          <w:sz w:val="24"/>
          <w:szCs w:val="24"/>
        </w:rPr>
        <w:t>выполнение правовых, организационных и технических мер по обеспечению безопасности персональных данных при их обработке;</w:t>
      </w:r>
    </w:p>
    <w:p w:rsidR="00E8042B" w:rsidRPr="00131A63" w:rsidRDefault="00E8042B" w:rsidP="000F26EC">
      <w:pPr>
        <w:pStyle w:val="1"/>
        <w:numPr>
          <w:ilvl w:val="0"/>
          <w:numId w:val="8"/>
        </w:numPr>
        <w:shd w:val="clear" w:color="auto" w:fill="auto"/>
        <w:tabs>
          <w:tab w:val="left" w:pos="1041"/>
        </w:tabs>
        <w:spacing w:line="297" w:lineRule="exact"/>
        <w:ind w:left="40" w:right="20" w:firstLine="680"/>
        <w:jc w:val="both"/>
        <w:rPr>
          <w:sz w:val="24"/>
          <w:szCs w:val="24"/>
        </w:rPr>
      </w:pPr>
      <w:r w:rsidRPr="00131A63">
        <w:rPr>
          <w:color w:val="000000"/>
          <w:sz w:val="24"/>
          <w:szCs w:val="24"/>
        </w:rPr>
        <w:t>соблюдение прав субъекта персональных данных на доступ к его персональным данным;</w:t>
      </w:r>
    </w:p>
    <w:p w:rsidR="00E8042B" w:rsidRPr="00131A63" w:rsidRDefault="00E8042B" w:rsidP="000F26EC">
      <w:pPr>
        <w:pStyle w:val="1"/>
        <w:numPr>
          <w:ilvl w:val="0"/>
          <w:numId w:val="8"/>
        </w:numPr>
        <w:shd w:val="clear" w:color="auto" w:fill="auto"/>
        <w:tabs>
          <w:tab w:val="left" w:pos="1020"/>
        </w:tabs>
        <w:spacing w:line="297" w:lineRule="exact"/>
        <w:ind w:left="40" w:right="20" w:firstLine="680"/>
        <w:jc w:val="both"/>
        <w:rPr>
          <w:sz w:val="24"/>
          <w:szCs w:val="24"/>
        </w:rPr>
      </w:pPr>
      <w:r w:rsidRPr="00131A63">
        <w:rPr>
          <w:color w:val="000000"/>
          <w:sz w:val="24"/>
          <w:szCs w:val="24"/>
        </w:rPr>
        <w:t>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8042B" w:rsidRPr="00131A63" w:rsidRDefault="00E8042B" w:rsidP="000F26EC">
      <w:pPr>
        <w:pStyle w:val="1"/>
        <w:numPr>
          <w:ilvl w:val="0"/>
          <w:numId w:val="8"/>
        </w:numPr>
        <w:shd w:val="clear" w:color="auto" w:fill="auto"/>
        <w:tabs>
          <w:tab w:val="left" w:pos="993"/>
        </w:tabs>
        <w:spacing w:line="297" w:lineRule="exact"/>
        <w:ind w:left="40" w:right="20" w:firstLine="680"/>
        <w:jc w:val="both"/>
        <w:rPr>
          <w:sz w:val="24"/>
          <w:szCs w:val="24"/>
        </w:rPr>
      </w:pPr>
      <w:r w:rsidRPr="00131A63">
        <w:rPr>
          <w:color w:val="000000"/>
          <w:sz w:val="24"/>
          <w:szCs w:val="24"/>
        </w:rP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8042B" w:rsidRPr="00131A63" w:rsidRDefault="00E8042B" w:rsidP="000F26EC">
      <w:pPr>
        <w:pStyle w:val="1"/>
        <w:numPr>
          <w:ilvl w:val="0"/>
          <w:numId w:val="8"/>
        </w:numPr>
        <w:shd w:val="clear" w:color="auto" w:fill="auto"/>
        <w:tabs>
          <w:tab w:val="left" w:pos="1169"/>
        </w:tabs>
        <w:spacing w:line="297" w:lineRule="exact"/>
        <w:ind w:left="40" w:right="20" w:firstLine="680"/>
        <w:jc w:val="both"/>
        <w:rPr>
          <w:sz w:val="24"/>
          <w:szCs w:val="24"/>
        </w:rPr>
      </w:pPr>
      <w:r w:rsidRPr="00131A63">
        <w:rPr>
          <w:color w:val="000000"/>
          <w:sz w:val="24"/>
          <w:szCs w:val="24"/>
        </w:rPr>
        <w:t>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от 27.07.2006 № 152-ФЗ «О персональных данных»</w:t>
      </w:r>
    </w:p>
    <w:p w:rsidR="00E8042B" w:rsidRPr="00131A63" w:rsidRDefault="00E8042B" w:rsidP="000F26EC">
      <w:pPr>
        <w:pStyle w:val="1"/>
        <w:numPr>
          <w:ilvl w:val="0"/>
          <w:numId w:val="8"/>
        </w:numPr>
        <w:shd w:val="clear" w:color="auto" w:fill="auto"/>
        <w:tabs>
          <w:tab w:val="left" w:pos="1494"/>
        </w:tabs>
        <w:spacing w:line="297" w:lineRule="exact"/>
        <w:ind w:left="40" w:right="20" w:firstLine="680"/>
        <w:jc w:val="both"/>
        <w:rPr>
          <w:sz w:val="24"/>
          <w:szCs w:val="24"/>
        </w:rPr>
      </w:pPr>
      <w:r w:rsidRPr="00131A63">
        <w:rPr>
          <w:color w:val="000000"/>
          <w:sz w:val="24"/>
          <w:szCs w:val="24"/>
        </w:rPr>
        <w:t>в информационных системах персональных данных Представительного Собрания не осуществляется обработка:</w:t>
      </w:r>
    </w:p>
    <w:p w:rsidR="00E8042B" w:rsidRPr="00131A63" w:rsidRDefault="00E8042B" w:rsidP="00E8042B">
      <w:pPr>
        <w:pStyle w:val="1"/>
        <w:numPr>
          <w:ilvl w:val="0"/>
          <w:numId w:val="5"/>
        </w:numPr>
        <w:shd w:val="clear" w:color="auto" w:fill="auto"/>
        <w:tabs>
          <w:tab w:val="left" w:pos="875"/>
        </w:tabs>
        <w:spacing w:line="297" w:lineRule="exact"/>
        <w:ind w:left="40" w:firstLine="680"/>
        <w:jc w:val="both"/>
        <w:rPr>
          <w:sz w:val="24"/>
          <w:szCs w:val="24"/>
        </w:rPr>
      </w:pPr>
      <w:r w:rsidRPr="00131A63">
        <w:rPr>
          <w:color w:val="000000"/>
          <w:sz w:val="24"/>
          <w:szCs w:val="24"/>
        </w:rPr>
        <w:t>биометрических персональных данных;</w:t>
      </w:r>
    </w:p>
    <w:p w:rsidR="00E8042B" w:rsidRPr="00131A63" w:rsidRDefault="00E8042B" w:rsidP="00E8042B">
      <w:pPr>
        <w:pStyle w:val="1"/>
        <w:numPr>
          <w:ilvl w:val="0"/>
          <w:numId w:val="5"/>
        </w:numPr>
        <w:shd w:val="clear" w:color="auto" w:fill="auto"/>
        <w:tabs>
          <w:tab w:val="left" w:pos="892"/>
        </w:tabs>
        <w:spacing w:line="297" w:lineRule="exact"/>
        <w:ind w:left="40" w:right="20" w:firstLine="680"/>
        <w:jc w:val="both"/>
        <w:rPr>
          <w:sz w:val="24"/>
          <w:szCs w:val="24"/>
        </w:rPr>
      </w:pPr>
      <w:r w:rsidRPr="00131A63">
        <w:rPr>
          <w:color w:val="000000"/>
          <w:sz w:val="24"/>
          <w:szCs w:val="24"/>
        </w:rPr>
        <w:t>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rsidR="00E8042B" w:rsidRPr="00131A63" w:rsidRDefault="00E8042B" w:rsidP="00E8042B">
      <w:pPr>
        <w:pStyle w:val="1"/>
        <w:shd w:val="clear" w:color="auto" w:fill="auto"/>
        <w:spacing w:line="297" w:lineRule="exact"/>
        <w:ind w:left="40" w:right="20" w:firstLine="680"/>
        <w:jc w:val="both"/>
        <w:rPr>
          <w:sz w:val="24"/>
          <w:szCs w:val="24"/>
        </w:rPr>
      </w:pPr>
      <w:r w:rsidRPr="00131A63">
        <w:rPr>
          <w:color w:val="000000"/>
          <w:sz w:val="24"/>
          <w:szCs w:val="24"/>
        </w:rPr>
        <w:t>В случае принятия решения об обработке биометрических персональных данных и специальных категорий персональных данных, такие данные могут обрабатываться только при наличии согласия в письменной форме субъекта персональных данных или в случаях, установленных законодательством Российской Федерации.</w:t>
      </w:r>
    </w:p>
    <w:p w:rsidR="00E8042B" w:rsidRPr="00131A63" w:rsidRDefault="00E8042B" w:rsidP="000F26EC">
      <w:pPr>
        <w:pStyle w:val="1"/>
        <w:numPr>
          <w:ilvl w:val="0"/>
          <w:numId w:val="8"/>
        </w:numPr>
        <w:shd w:val="clear" w:color="auto" w:fill="auto"/>
        <w:tabs>
          <w:tab w:val="left" w:pos="1372"/>
        </w:tabs>
        <w:spacing w:line="297" w:lineRule="exact"/>
        <w:ind w:left="40" w:right="20" w:firstLine="680"/>
        <w:jc w:val="both"/>
        <w:rPr>
          <w:sz w:val="24"/>
          <w:szCs w:val="24"/>
        </w:rPr>
      </w:pPr>
      <w:r w:rsidRPr="00131A63">
        <w:rPr>
          <w:color w:val="000000"/>
          <w:sz w:val="24"/>
          <w:szCs w:val="24"/>
        </w:rPr>
        <w:t xml:space="preserve">трансграничная передача персональных </w:t>
      </w:r>
      <w:r w:rsidR="000F26EC">
        <w:rPr>
          <w:color w:val="000000"/>
          <w:sz w:val="24"/>
          <w:szCs w:val="24"/>
        </w:rPr>
        <w:t xml:space="preserve">данных </w:t>
      </w:r>
      <w:r w:rsidRPr="00131A63">
        <w:rPr>
          <w:color w:val="000000"/>
          <w:sz w:val="24"/>
          <w:szCs w:val="24"/>
        </w:rPr>
        <w:t>Представительным Собранием не осуществляется. В случае принятия решения о трансграничной передаче персональных данных такие данные могут передаваться только при наличии согласия в письменной форме субъекта персональных данных на трансграничную передачу его персональных данных или в случаях, установленных законодательством Российской Федерации, предусматривающих трансграничную передачу персональных данных без письменного согласия субъекта персональных данных.</w:t>
      </w:r>
    </w:p>
    <w:p w:rsidR="00E8042B" w:rsidRPr="00131A63" w:rsidRDefault="00A2375F" w:rsidP="00A2375F">
      <w:pPr>
        <w:pStyle w:val="1"/>
        <w:shd w:val="clear" w:color="auto" w:fill="auto"/>
        <w:tabs>
          <w:tab w:val="left" w:pos="1230"/>
        </w:tabs>
        <w:spacing w:line="297" w:lineRule="exact"/>
        <w:ind w:right="20"/>
        <w:jc w:val="both"/>
        <w:rPr>
          <w:sz w:val="24"/>
          <w:szCs w:val="24"/>
        </w:rPr>
      </w:pPr>
      <w:r w:rsidRPr="00131A63">
        <w:rPr>
          <w:color w:val="000000"/>
          <w:sz w:val="24"/>
          <w:szCs w:val="24"/>
        </w:rPr>
        <w:t xml:space="preserve">            2.3. </w:t>
      </w:r>
      <w:r w:rsidR="00E8042B" w:rsidRPr="00131A63">
        <w:rPr>
          <w:color w:val="000000"/>
          <w:sz w:val="24"/>
          <w:szCs w:val="24"/>
        </w:rPr>
        <w:t>Представительное Собрание обрабатывает персональные данные исключительно в следующих целях:</w:t>
      </w:r>
    </w:p>
    <w:p w:rsidR="00E8042B" w:rsidRPr="00131A63" w:rsidRDefault="00E8042B" w:rsidP="00E8042B">
      <w:pPr>
        <w:pStyle w:val="1"/>
        <w:numPr>
          <w:ilvl w:val="0"/>
          <w:numId w:val="10"/>
        </w:numPr>
        <w:shd w:val="clear" w:color="auto" w:fill="auto"/>
        <w:tabs>
          <w:tab w:val="left" w:pos="1210"/>
        </w:tabs>
        <w:spacing w:line="297" w:lineRule="exact"/>
        <w:ind w:left="40" w:right="20" w:firstLine="680"/>
        <w:jc w:val="both"/>
        <w:rPr>
          <w:sz w:val="24"/>
          <w:szCs w:val="24"/>
        </w:rPr>
      </w:pPr>
      <w:r w:rsidRPr="00131A63">
        <w:rPr>
          <w:color w:val="000000"/>
          <w:sz w:val="24"/>
          <w:szCs w:val="24"/>
        </w:rPr>
        <w:t>исполнения полномочий, определенных статьей 28 Устава Бабушкинского муниципального округа;</w:t>
      </w:r>
    </w:p>
    <w:p w:rsidR="00E8042B" w:rsidRPr="00131A63" w:rsidRDefault="00E8042B" w:rsidP="00E8042B">
      <w:pPr>
        <w:pStyle w:val="1"/>
        <w:numPr>
          <w:ilvl w:val="0"/>
          <w:numId w:val="10"/>
        </w:numPr>
        <w:shd w:val="clear" w:color="auto" w:fill="auto"/>
        <w:tabs>
          <w:tab w:val="left" w:pos="1122"/>
        </w:tabs>
        <w:spacing w:line="297" w:lineRule="exact"/>
        <w:ind w:left="40" w:right="20" w:firstLine="680"/>
        <w:jc w:val="both"/>
        <w:rPr>
          <w:sz w:val="24"/>
          <w:szCs w:val="24"/>
        </w:rPr>
      </w:pPr>
      <w:r w:rsidRPr="00131A63">
        <w:rPr>
          <w:color w:val="000000"/>
          <w:sz w:val="24"/>
          <w:szCs w:val="24"/>
        </w:rPr>
        <w:t>выполнения обязательств по трудовым договорам (служебным контрактам), договорам гражданско-правового характера и договорам со сторонними организациями;</w:t>
      </w:r>
    </w:p>
    <w:p w:rsidR="00E8042B" w:rsidRPr="00131A63" w:rsidRDefault="00E8042B" w:rsidP="00E8042B">
      <w:pPr>
        <w:pStyle w:val="1"/>
        <w:numPr>
          <w:ilvl w:val="0"/>
          <w:numId w:val="10"/>
        </w:numPr>
        <w:shd w:val="clear" w:color="auto" w:fill="auto"/>
        <w:tabs>
          <w:tab w:val="left" w:pos="1250"/>
        </w:tabs>
        <w:spacing w:line="297" w:lineRule="exact"/>
        <w:ind w:left="40" w:right="20" w:firstLine="680"/>
        <w:jc w:val="both"/>
        <w:rPr>
          <w:sz w:val="24"/>
          <w:szCs w:val="24"/>
        </w:rPr>
      </w:pPr>
      <w:r w:rsidRPr="00131A63">
        <w:rPr>
          <w:color w:val="000000"/>
          <w:sz w:val="24"/>
          <w:szCs w:val="24"/>
        </w:rPr>
        <w:t xml:space="preserve">рассмотрения обращений граждан Российской Федерации в соответствии с </w:t>
      </w:r>
      <w:r w:rsidRPr="00131A63">
        <w:rPr>
          <w:color w:val="000000"/>
          <w:sz w:val="24"/>
          <w:szCs w:val="24"/>
        </w:rPr>
        <w:lastRenderedPageBreak/>
        <w:t>Федеральным законом от 02.05.2006 № 59-ФЗ «О порядке рассмотрения обращений граждан Российской Федерации»;</w:t>
      </w:r>
    </w:p>
    <w:p w:rsidR="00E8042B" w:rsidRPr="00131A63" w:rsidRDefault="00E8042B" w:rsidP="00E8042B">
      <w:pPr>
        <w:pStyle w:val="1"/>
        <w:numPr>
          <w:ilvl w:val="0"/>
          <w:numId w:val="10"/>
        </w:numPr>
        <w:shd w:val="clear" w:color="auto" w:fill="auto"/>
        <w:tabs>
          <w:tab w:val="left" w:pos="1189"/>
        </w:tabs>
        <w:spacing w:line="297" w:lineRule="exact"/>
        <w:ind w:left="40" w:right="20" w:firstLine="680"/>
        <w:jc w:val="both"/>
        <w:rPr>
          <w:sz w:val="24"/>
          <w:szCs w:val="24"/>
        </w:rPr>
      </w:pPr>
      <w:r w:rsidRPr="00131A63">
        <w:rPr>
          <w:color w:val="000000"/>
          <w:sz w:val="24"/>
          <w:szCs w:val="24"/>
        </w:rPr>
        <w:t>исполнения полномочий, возложенных на Представительное Собрание, в соответствии с действующим законодательством.</w:t>
      </w:r>
    </w:p>
    <w:p w:rsidR="00E8042B" w:rsidRPr="00131A63" w:rsidRDefault="00E8042B" w:rsidP="00A2375F">
      <w:pPr>
        <w:pStyle w:val="1"/>
        <w:numPr>
          <w:ilvl w:val="1"/>
          <w:numId w:val="36"/>
        </w:numPr>
        <w:shd w:val="clear" w:color="auto" w:fill="auto"/>
        <w:tabs>
          <w:tab w:val="left" w:pos="1196"/>
        </w:tabs>
        <w:spacing w:line="297" w:lineRule="exact"/>
        <w:ind w:right="20"/>
        <w:jc w:val="both"/>
        <w:rPr>
          <w:sz w:val="24"/>
          <w:szCs w:val="24"/>
        </w:rPr>
      </w:pPr>
      <w:r w:rsidRPr="00131A63">
        <w:rPr>
          <w:color w:val="000000"/>
          <w:sz w:val="24"/>
          <w:szCs w:val="24"/>
        </w:rPr>
        <w:t>Субъектами обработки персональных данных в Представительном Собрании являются:</w:t>
      </w:r>
    </w:p>
    <w:p w:rsidR="00E8042B" w:rsidRPr="00131A63" w:rsidRDefault="00E8042B" w:rsidP="00E8042B">
      <w:pPr>
        <w:pStyle w:val="1"/>
        <w:numPr>
          <w:ilvl w:val="0"/>
          <w:numId w:val="11"/>
        </w:numPr>
        <w:shd w:val="clear" w:color="auto" w:fill="auto"/>
        <w:tabs>
          <w:tab w:val="left" w:pos="1169"/>
        </w:tabs>
        <w:spacing w:line="297" w:lineRule="exact"/>
        <w:ind w:left="40" w:right="20" w:firstLine="680"/>
        <w:jc w:val="both"/>
        <w:rPr>
          <w:sz w:val="24"/>
          <w:szCs w:val="24"/>
        </w:rPr>
      </w:pPr>
      <w:r w:rsidRPr="00131A63">
        <w:rPr>
          <w:color w:val="000000"/>
          <w:sz w:val="24"/>
          <w:szCs w:val="24"/>
        </w:rPr>
        <w:t>лица, замещающие муниципальные должности Бабушкинского муниципального округа, лица, замещающие должности муниципальной службы в Представительном Собрании, работники Представительного Собрания, и члены их семей (близкие родственники);</w:t>
      </w:r>
    </w:p>
    <w:p w:rsidR="00E8042B" w:rsidRPr="00131A63" w:rsidRDefault="00E8042B" w:rsidP="00E8042B">
      <w:pPr>
        <w:pStyle w:val="1"/>
        <w:numPr>
          <w:ilvl w:val="0"/>
          <w:numId w:val="11"/>
        </w:numPr>
        <w:shd w:val="clear" w:color="auto" w:fill="auto"/>
        <w:tabs>
          <w:tab w:val="left" w:pos="1189"/>
        </w:tabs>
        <w:spacing w:line="297" w:lineRule="exact"/>
        <w:ind w:left="40" w:right="20" w:firstLine="680"/>
        <w:jc w:val="both"/>
        <w:rPr>
          <w:sz w:val="24"/>
          <w:szCs w:val="24"/>
        </w:rPr>
      </w:pPr>
      <w:r w:rsidRPr="00131A63">
        <w:rPr>
          <w:color w:val="000000"/>
          <w:sz w:val="24"/>
          <w:szCs w:val="24"/>
        </w:rPr>
        <w:t>лица, замещавшие муниципальные должности Бабушкинского муниципального округа, лица, замещавшие должности в Представительном Собрании;</w:t>
      </w:r>
    </w:p>
    <w:p w:rsidR="00E8042B" w:rsidRPr="00131A63" w:rsidRDefault="00E8042B" w:rsidP="00E8042B">
      <w:pPr>
        <w:pStyle w:val="1"/>
        <w:numPr>
          <w:ilvl w:val="0"/>
          <w:numId w:val="11"/>
        </w:numPr>
        <w:shd w:val="clear" w:color="auto" w:fill="auto"/>
        <w:tabs>
          <w:tab w:val="left" w:pos="1054"/>
        </w:tabs>
        <w:spacing w:line="297" w:lineRule="exact"/>
        <w:ind w:left="40" w:right="20" w:firstLine="680"/>
        <w:jc w:val="both"/>
        <w:rPr>
          <w:sz w:val="24"/>
          <w:szCs w:val="24"/>
        </w:rPr>
      </w:pPr>
      <w:r w:rsidRPr="00131A63">
        <w:rPr>
          <w:color w:val="000000"/>
          <w:sz w:val="24"/>
          <w:szCs w:val="24"/>
        </w:rPr>
        <w:t>граждане, в том числе являющиеся представителями организаций или граждан, обратившиеся в Представительное Собрание в связи с реализацией их права на обращение в органы местного самоуправления;</w:t>
      </w:r>
    </w:p>
    <w:p w:rsidR="00E8042B" w:rsidRPr="00131A63" w:rsidRDefault="00E8042B" w:rsidP="00E8042B">
      <w:pPr>
        <w:pStyle w:val="1"/>
        <w:numPr>
          <w:ilvl w:val="0"/>
          <w:numId w:val="11"/>
        </w:numPr>
        <w:shd w:val="clear" w:color="auto" w:fill="auto"/>
        <w:tabs>
          <w:tab w:val="left" w:pos="1047"/>
        </w:tabs>
        <w:spacing w:line="297" w:lineRule="exact"/>
        <w:ind w:left="40" w:right="20" w:firstLine="680"/>
        <w:jc w:val="both"/>
        <w:rPr>
          <w:sz w:val="24"/>
          <w:szCs w:val="24"/>
        </w:rPr>
      </w:pPr>
      <w:r w:rsidRPr="00131A63">
        <w:rPr>
          <w:color w:val="000000"/>
          <w:sz w:val="24"/>
          <w:szCs w:val="24"/>
        </w:rPr>
        <w:t>граждане, персональные данные которых обрабатываются в целях заключения и исполнения договоров, ведения расчетов.</w:t>
      </w:r>
    </w:p>
    <w:p w:rsidR="00E8042B" w:rsidRPr="00131A63" w:rsidRDefault="00E8042B" w:rsidP="00E8042B">
      <w:pPr>
        <w:pStyle w:val="1"/>
        <w:shd w:val="clear" w:color="auto" w:fill="auto"/>
        <w:tabs>
          <w:tab w:val="left" w:pos="1541"/>
        </w:tabs>
        <w:spacing w:line="297" w:lineRule="exact"/>
        <w:ind w:left="740" w:right="20"/>
        <w:jc w:val="both"/>
        <w:rPr>
          <w:sz w:val="24"/>
          <w:szCs w:val="24"/>
        </w:rPr>
      </w:pPr>
    </w:p>
    <w:p w:rsidR="00E8042B" w:rsidRPr="00131A63" w:rsidRDefault="00E8042B" w:rsidP="00A2375F">
      <w:pPr>
        <w:pStyle w:val="11"/>
        <w:numPr>
          <w:ilvl w:val="0"/>
          <w:numId w:val="6"/>
        </w:numPr>
        <w:shd w:val="clear" w:color="auto" w:fill="auto"/>
        <w:tabs>
          <w:tab w:val="left" w:pos="719"/>
        </w:tabs>
        <w:spacing w:before="0" w:after="265" w:line="230" w:lineRule="exact"/>
        <w:ind w:left="280" w:firstLine="0"/>
        <w:jc w:val="center"/>
        <w:rPr>
          <w:sz w:val="24"/>
          <w:szCs w:val="24"/>
        </w:rPr>
      </w:pPr>
      <w:bookmarkStart w:id="3" w:name="bookmark3"/>
      <w:r w:rsidRPr="00131A63">
        <w:rPr>
          <w:color w:val="000000"/>
          <w:sz w:val="24"/>
          <w:szCs w:val="24"/>
        </w:rPr>
        <w:t>СВЕДЕНИЯ, СОСТАВЛЯЮЩИЕ ПЕРСОНАЛЬНЫЕ ДАННЫЕ</w:t>
      </w:r>
      <w:bookmarkEnd w:id="3"/>
    </w:p>
    <w:p w:rsidR="00E8042B" w:rsidRPr="00131A63" w:rsidRDefault="00E8042B" w:rsidP="00E8042B">
      <w:pPr>
        <w:pStyle w:val="1"/>
        <w:numPr>
          <w:ilvl w:val="0"/>
          <w:numId w:val="12"/>
        </w:numPr>
        <w:shd w:val="clear" w:color="auto" w:fill="auto"/>
        <w:tabs>
          <w:tab w:val="left" w:pos="1270"/>
        </w:tabs>
        <w:spacing w:line="297" w:lineRule="exact"/>
        <w:ind w:left="60" w:right="40" w:firstLine="680"/>
        <w:jc w:val="both"/>
        <w:rPr>
          <w:sz w:val="24"/>
          <w:szCs w:val="24"/>
        </w:rPr>
      </w:pPr>
      <w:r w:rsidRPr="00131A63">
        <w:rPr>
          <w:color w:val="000000"/>
          <w:sz w:val="24"/>
          <w:szCs w:val="24"/>
        </w:rPr>
        <w:t>Под персональными данными субъекта подразумевается любая информация, относящаяся прямо или косвенно к определенному или определяемому физическому лицу (субъекту персональных данных).</w:t>
      </w:r>
    </w:p>
    <w:p w:rsidR="00E8042B" w:rsidRPr="00131A63" w:rsidRDefault="00E8042B" w:rsidP="00E8042B">
      <w:pPr>
        <w:pStyle w:val="1"/>
        <w:numPr>
          <w:ilvl w:val="0"/>
          <w:numId w:val="12"/>
        </w:numPr>
        <w:shd w:val="clear" w:color="auto" w:fill="auto"/>
        <w:tabs>
          <w:tab w:val="left" w:pos="1250"/>
        </w:tabs>
        <w:spacing w:line="297" w:lineRule="exact"/>
        <w:ind w:left="60" w:right="40" w:firstLine="680"/>
        <w:jc w:val="both"/>
        <w:rPr>
          <w:sz w:val="24"/>
          <w:szCs w:val="24"/>
        </w:rPr>
      </w:pPr>
      <w:r w:rsidRPr="00131A63">
        <w:rPr>
          <w:color w:val="000000"/>
          <w:sz w:val="24"/>
          <w:szCs w:val="24"/>
        </w:rPr>
        <w:t>Представительное Собрание обрабатывает следующие категории персональных данных в связи с реализацией трудовых отношений:</w:t>
      </w:r>
    </w:p>
    <w:p w:rsidR="00E8042B" w:rsidRPr="00131A63" w:rsidRDefault="00E8042B" w:rsidP="00E8042B">
      <w:pPr>
        <w:pStyle w:val="1"/>
        <w:numPr>
          <w:ilvl w:val="0"/>
          <w:numId w:val="13"/>
        </w:numPr>
        <w:shd w:val="clear" w:color="auto" w:fill="auto"/>
        <w:tabs>
          <w:tab w:val="left" w:pos="1027"/>
        </w:tabs>
        <w:spacing w:line="297" w:lineRule="exact"/>
        <w:ind w:left="60" w:right="40" w:firstLine="680"/>
        <w:jc w:val="both"/>
        <w:rPr>
          <w:sz w:val="24"/>
          <w:szCs w:val="24"/>
        </w:rPr>
      </w:pPr>
      <w:r w:rsidRPr="00131A63">
        <w:rPr>
          <w:color w:val="000000"/>
          <w:sz w:val="24"/>
          <w:szCs w:val="24"/>
        </w:rPr>
        <w:t>фамилия, имя, отчество (в том числе информация о смене фамилии, имени, отчества);</w:t>
      </w:r>
    </w:p>
    <w:p w:rsidR="00E8042B" w:rsidRPr="00131A63" w:rsidRDefault="00E8042B" w:rsidP="00E8042B">
      <w:pPr>
        <w:pStyle w:val="1"/>
        <w:numPr>
          <w:ilvl w:val="0"/>
          <w:numId w:val="13"/>
        </w:numPr>
        <w:shd w:val="clear" w:color="auto" w:fill="auto"/>
        <w:tabs>
          <w:tab w:val="left" w:pos="1031"/>
        </w:tabs>
        <w:spacing w:line="297" w:lineRule="exact"/>
        <w:ind w:left="60" w:firstLine="680"/>
        <w:jc w:val="both"/>
        <w:rPr>
          <w:sz w:val="24"/>
          <w:szCs w:val="24"/>
        </w:rPr>
      </w:pPr>
      <w:r w:rsidRPr="00131A63">
        <w:rPr>
          <w:color w:val="000000"/>
          <w:sz w:val="24"/>
          <w:szCs w:val="24"/>
        </w:rPr>
        <w:t>пол;</w:t>
      </w:r>
    </w:p>
    <w:p w:rsidR="00E8042B" w:rsidRPr="00131A63" w:rsidRDefault="00E8042B" w:rsidP="00E8042B">
      <w:pPr>
        <w:pStyle w:val="1"/>
        <w:numPr>
          <w:ilvl w:val="0"/>
          <w:numId w:val="13"/>
        </w:numPr>
        <w:shd w:val="clear" w:color="auto" w:fill="auto"/>
        <w:tabs>
          <w:tab w:val="left" w:pos="1024"/>
        </w:tabs>
        <w:spacing w:line="297" w:lineRule="exact"/>
        <w:ind w:left="60" w:firstLine="680"/>
        <w:jc w:val="both"/>
        <w:rPr>
          <w:sz w:val="24"/>
          <w:szCs w:val="24"/>
        </w:rPr>
      </w:pPr>
      <w:r w:rsidRPr="00131A63">
        <w:rPr>
          <w:color w:val="000000"/>
          <w:sz w:val="24"/>
          <w:szCs w:val="24"/>
        </w:rPr>
        <w:t>день, месяц, год и место рождения;</w:t>
      </w:r>
    </w:p>
    <w:p w:rsidR="00E8042B" w:rsidRPr="00131A63" w:rsidRDefault="00E8042B" w:rsidP="00E8042B">
      <w:pPr>
        <w:pStyle w:val="1"/>
        <w:numPr>
          <w:ilvl w:val="0"/>
          <w:numId w:val="13"/>
        </w:numPr>
        <w:shd w:val="clear" w:color="auto" w:fill="auto"/>
        <w:tabs>
          <w:tab w:val="left" w:pos="1031"/>
        </w:tabs>
        <w:spacing w:line="297" w:lineRule="exact"/>
        <w:ind w:left="60" w:firstLine="680"/>
        <w:jc w:val="both"/>
        <w:rPr>
          <w:sz w:val="24"/>
          <w:szCs w:val="24"/>
        </w:rPr>
      </w:pPr>
      <w:r w:rsidRPr="00131A63">
        <w:rPr>
          <w:color w:val="000000"/>
          <w:sz w:val="24"/>
          <w:szCs w:val="24"/>
        </w:rPr>
        <w:t>гражданство;</w:t>
      </w:r>
    </w:p>
    <w:p w:rsidR="00E8042B" w:rsidRPr="00131A63" w:rsidRDefault="00E8042B" w:rsidP="00E8042B">
      <w:pPr>
        <w:pStyle w:val="1"/>
        <w:numPr>
          <w:ilvl w:val="0"/>
          <w:numId w:val="13"/>
        </w:numPr>
        <w:shd w:val="clear" w:color="auto" w:fill="auto"/>
        <w:tabs>
          <w:tab w:val="left" w:pos="1054"/>
        </w:tabs>
        <w:spacing w:line="297" w:lineRule="exact"/>
        <w:ind w:left="60" w:right="40" w:firstLine="680"/>
        <w:jc w:val="both"/>
        <w:rPr>
          <w:sz w:val="24"/>
          <w:szCs w:val="24"/>
        </w:rPr>
      </w:pPr>
      <w:r w:rsidRPr="00131A63">
        <w:rPr>
          <w:color w:val="000000"/>
          <w:sz w:val="24"/>
          <w:szCs w:val="24"/>
        </w:rPr>
        <w:t>сведения о получении образования (названия оконченных учебных заведений и год окончания, специальности и квалификации, наличие ученых степеней, данные о прохождении дополнительного профессионального образования);</w:t>
      </w:r>
    </w:p>
    <w:p w:rsidR="00E8042B" w:rsidRPr="00131A63" w:rsidRDefault="00E8042B" w:rsidP="00E8042B">
      <w:pPr>
        <w:pStyle w:val="1"/>
        <w:numPr>
          <w:ilvl w:val="0"/>
          <w:numId w:val="13"/>
        </w:numPr>
        <w:shd w:val="clear" w:color="auto" w:fill="auto"/>
        <w:tabs>
          <w:tab w:val="left" w:pos="1263"/>
        </w:tabs>
        <w:spacing w:line="297" w:lineRule="exact"/>
        <w:ind w:left="60" w:right="40" w:firstLine="680"/>
        <w:jc w:val="both"/>
        <w:rPr>
          <w:sz w:val="24"/>
          <w:szCs w:val="24"/>
        </w:rPr>
      </w:pPr>
      <w:r w:rsidRPr="00131A63">
        <w:rPr>
          <w:color w:val="000000"/>
          <w:sz w:val="24"/>
          <w:szCs w:val="24"/>
        </w:rPr>
        <w:t>сведения о повышении квалификации и переподготовке (наименование образовательного учреждения, дата окончания, серия, номер, дата выдачи документа о повышении квалификации или о переподготовке и другие сведения);</w:t>
      </w:r>
    </w:p>
    <w:p w:rsidR="00E8042B" w:rsidRPr="00131A63" w:rsidRDefault="00E8042B" w:rsidP="00E8042B">
      <w:pPr>
        <w:pStyle w:val="1"/>
        <w:numPr>
          <w:ilvl w:val="0"/>
          <w:numId w:val="13"/>
        </w:numPr>
        <w:shd w:val="clear" w:color="auto" w:fill="auto"/>
        <w:tabs>
          <w:tab w:val="left" w:pos="1020"/>
        </w:tabs>
        <w:spacing w:line="297" w:lineRule="exact"/>
        <w:ind w:left="60" w:right="40" w:firstLine="680"/>
        <w:jc w:val="both"/>
        <w:rPr>
          <w:sz w:val="24"/>
          <w:szCs w:val="24"/>
        </w:rPr>
      </w:pPr>
      <w:r w:rsidRPr="00131A63">
        <w:rPr>
          <w:color w:val="000000"/>
          <w:sz w:val="24"/>
          <w:szCs w:val="24"/>
        </w:rPr>
        <w:t>сведения о наличии допуска к государственной тайне, оформленного за период работы, службы, учебы, работе с конфиденциальной информацией и персональными данными;</w:t>
      </w:r>
    </w:p>
    <w:p w:rsidR="00E8042B" w:rsidRPr="00131A63" w:rsidRDefault="00E8042B" w:rsidP="00E8042B">
      <w:pPr>
        <w:pStyle w:val="1"/>
        <w:numPr>
          <w:ilvl w:val="0"/>
          <w:numId w:val="13"/>
        </w:numPr>
        <w:shd w:val="clear" w:color="auto" w:fill="auto"/>
        <w:tabs>
          <w:tab w:val="left" w:pos="1040"/>
        </w:tabs>
        <w:spacing w:line="297" w:lineRule="exact"/>
        <w:ind w:left="60" w:right="40" w:firstLine="680"/>
        <w:jc w:val="both"/>
        <w:rPr>
          <w:sz w:val="24"/>
          <w:szCs w:val="24"/>
        </w:rPr>
      </w:pPr>
      <w:r w:rsidRPr="00131A63">
        <w:rPr>
          <w:color w:val="000000"/>
          <w:sz w:val="24"/>
          <w:szCs w:val="24"/>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E8042B" w:rsidRPr="00131A63" w:rsidRDefault="00E8042B" w:rsidP="00E8042B">
      <w:pPr>
        <w:pStyle w:val="1"/>
        <w:numPr>
          <w:ilvl w:val="0"/>
          <w:numId w:val="13"/>
        </w:numPr>
        <w:shd w:val="clear" w:color="auto" w:fill="auto"/>
        <w:tabs>
          <w:tab w:val="left" w:pos="1006"/>
        </w:tabs>
        <w:spacing w:line="297" w:lineRule="exact"/>
        <w:ind w:left="60" w:right="40" w:firstLine="680"/>
        <w:jc w:val="both"/>
        <w:rPr>
          <w:sz w:val="24"/>
          <w:szCs w:val="24"/>
        </w:rPr>
      </w:pPr>
      <w:r w:rsidRPr="00131A63">
        <w:rPr>
          <w:color w:val="000000"/>
          <w:sz w:val="24"/>
          <w:szCs w:val="24"/>
        </w:rPr>
        <w:t>сведения о воинском учете военнообязанных лиц и лиц, подлежащих призыву на военную службу;</w:t>
      </w:r>
    </w:p>
    <w:p w:rsidR="00E8042B" w:rsidRPr="00131A63" w:rsidRDefault="00E8042B" w:rsidP="00E8042B">
      <w:pPr>
        <w:pStyle w:val="1"/>
        <w:numPr>
          <w:ilvl w:val="0"/>
          <w:numId w:val="13"/>
        </w:numPr>
        <w:shd w:val="clear" w:color="auto" w:fill="auto"/>
        <w:tabs>
          <w:tab w:val="left" w:pos="1125"/>
        </w:tabs>
        <w:spacing w:line="297" w:lineRule="exact"/>
        <w:ind w:left="60" w:firstLine="680"/>
        <w:jc w:val="both"/>
        <w:rPr>
          <w:sz w:val="24"/>
          <w:szCs w:val="24"/>
        </w:rPr>
      </w:pPr>
      <w:r w:rsidRPr="00131A63">
        <w:rPr>
          <w:color w:val="000000"/>
          <w:sz w:val="24"/>
          <w:szCs w:val="24"/>
        </w:rPr>
        <w:t>данные о регистрации и расторжения брака, рождении детей;</w:t>
      </w:r>
    </w:p>
    <w:p w:rsidR="00E8042B" w:rsidRPr="00131A63" w:rsidRDefault="00E8042B" w:rsidP="00E8042B">
      <w:pPr>
        <w:pStyle w:val="1"/>
        <w:numPr>
          <w:ilvl w:val="0"/>
          <w:numId w:val="13"/>
        </w:numPr>
        <w:shd w:val="clear" w:color="auto" w:fill="auto"/>
        <w:tabs>
          <w:tab w:val="left" w:pos="1142"/>
        </w:tabs>
        <w:spacing w:line="297" w:lineRule="exact"/>
        <w:ind w:left="60" w:right="40" w:firstLine="680"/>
        <w:jc w:val="both"/>
        <w:rPr>
          <w:sz w:val="24"/>
          <w:szCs w:val="24"/>
        </w:rPr>
      </w:pPr>
      <w:r w:rsidRPr="00131A63">
        <w:rPr>
          <w:color w:val="000000"/>
          <w:sz w:val="24"/>
          <w:szCs w:val="24"/>
        </w:rPr>
        <w:t>место и дата регистрации, место фактического проживания, номера контактных телефонов (личные, служебные, домашние);</w:t>
      </w:r>
    </w:p>
    <w:p w:rsidR="00E8042B" w:rsidRPr="00131A63" w:rsidRDefault="00E8042B" w:rsidP="00E8042B">
      <w:pPr>
        <w:pStyle w:val="1"/>
        <w:numPr>
          <w:ilvl w:val="0"/>
          <w:numId w:val="13"/>
        </w:numPr>
        <w:shd w:val="clear" w:color="auto" w:fill="auto"/>
        <w:tabs>
          <w:tab w:val="left" w:pos="1385"/>
        </w:tabs>
        <w:spacing w:line="297" w:lineRule="exact"/>
        <w:ind w:left="60" w:right="40" w:firstLine="680"/>
        <w:jc w:val="both"/>
        <w:rPr>
          <w:sz w:val="24"/>
          <w:szCs w:val="24"/>
        </w:rPr>
      </w:pPr>
      <w:r w:rsidRPr="00131A63">
        <w:rPr>
          <w:color w:val="000000"/>
          <w:sz w:val="24"/>
          <w:szCs w:val="24"/>
        </w:rPr>
        <w:t>данные паспорта гражданина Российской Федерации и заграничного паспорта;</w:t>
      </w:r>
    </w:p>
    <w:p w:rsidR="00E8042B" w:rsidRPr="00131A63" w:rsidRDefault="00E8042B" w:rsidP="00E8042B">
      <w:pPr>
        <w:pStyle w:val="1"/>
        <w:numPr>
          <w:ilvl w:val="0"/>
          <w:numId w:val="13"/>
        </w:numPr>
        <w:shd w:val="clear" w:color="auto" w:fill="auto"/>
        <w:tabs>
          <w:tab w:val="left" w:pos="1132"/>
        </w:tabs>
        <w:spacing w:line="297" w:lineRule="exact"/>
        <w:ind w:left="60" w:firstLine="680"/>
        <w:jc w:val="both"/>
        <w:rPr>
          <w:sz w:val="24"/>
          <w:szCs w:val="24"/>
        </w:rPr>
      </w:pPr>
      <w:r w:rsidRPr="00131A63">
        <w:rPr>
          <w:color w:val="000000"/>
          <w:sz w:val="24"/>
          <w:szCs w:val="24"/>
        </w:rPr>
        <w:t>сведения о пребывании за границей (когда, где, с какой целью);</w:t>
      </w:r>
    </w:p>
    <w:p w:rsidR="00E8042B" w:rsidRPr="00131A63" w:rsidRDefault="00E8042B" w:rsidP="00E8042B">
      <w:pPr>
        <w:pStyle w:val="1"/>
        <w:numPr>
          <w:ilvl w:val="0"/>
          <w:numId w:val="13"/>
        </w:numPr>
        <w:shd w:val="clear" w:color="auto" w:fill="auto"/>
        <w:tabs>
          <w:tab w:val="left" w:pos="1132"/>
        </w:tabs>
        <w:spacing w:line="297" w:lineRule="exact"/>
        <w:ind w:left="60" w:firstLine="680"/>
        <w:jc w:val="both"/>
        <w:rPr>
          <w:sz w:val="24"/>
          <w:szCs w:val="24"/>
        </w:rPr>
      </w:pPr>
      <w:r w:rsidRPr="00131A63">
        <w:rPr>
          <w:color w:val="000000"/>
          <w:sz w:val="24"/>
          <w:szCs w:val="24"/>
        </w:rPr>
        <w:t>сведения о временной нетрудоспособности;</w:t>
      </w:r>
    </w:p>
    <w:p w:rsidR="00E8042B" w:rsidRPr="00131A63" w:rsidRDefault="00E8042B" w:rsidP="00E8042B">
      <w:pPr>
        <w:pStyle w:val="1"/>
        <w:numPr>
          <w:ilvl w:val="0"/>
          <w:numId w:val="13"/>
        </w:numPr>
        <w:shd w:val="clear" w:color="auto" w:fill="auto"/>
        <w:tabs>
          <w:tab w:val="left" w:pos="1209"/>
        </w:tabs>
        <w:spacing w:line="297" w:lineRule="exact"/>
        <w:ind w:left="60" w:right="40" w:firstLine="680"/>
        <w:jc w:val="both"/>
        <w:rPr>
          <w:sz w:val="24"/>
          <w:szCs w:val="24"/>
        </w:rPr>
      </w:pPr>
      <w:r w:rsidRPr="00131A63">
        <w:rPr>
          <w:color w:val="000000"/>
          <w:sz w:val="24"/>
          <w:szCs w:val="24"/>
        </w:rPr>
        <w:lastRenderedPageBreak/>
        <w:t>реквизиты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E8042B" w:rsidRPr="00131A63" w:rsidRDefault="00E8042B" w:rsidP="00E8042B">
      <w:pPr>
        <w:pStyle w:val="1"/>
        <w:numPr>
          <w:ilvl w:val="0"/>
          <w:numId w:val="13"/>
        </w:numPr>
        <w:shd w:val="clear" w:color="auto" w:fill="auto"/>
        <w:tabs>
          <w:tab w:val="left" w:pos="1148"/>
        </w:tabs>
        <w:spacing w:line="297" w:lineRule="exact"/>
        <w:ind w:left="60" w:right="40" w:firstLine="680"/>
        <w:jc w:val="both"/>
        <w:rPr>
          <w:sz w:val="24"/>
          <w:szCs w:val="24"/>
        </w:rPr>
      </w:pPr>
      <w:r w:rsidRPr="00131A63">
        <w:rPr>
          <w:color w:val="000000"/>
          <w:sz w:val="24"/>
          <w:szCs w:val="24"/>
        </w:rPr>
        <w:t xml:space="preserve">реквизиты свидетельства </w:t>
      </w:r>
      <w:proofErr w:type="gramStart"/>
      <w:r w:rsidRPr="00131A63">
        <w:rPr>
          <w:color w:val="000000"/>
          <w:sz w:val="24"/>
          <w:szCs w:val="24"/>
        </w:rPr>
        <w:t>о постановке физического лица на учет в налоговом органе по месту жительства на территории</w:t>
      </w:r>
      <w:proofErr w:type="gramEnd"/>
      <w:r w:rsidRPr="00131A63">
        <w:rPr>
          <w:color w:val="000000"/>
          <w:sz w:val="24"/>
          <w:szCs w:val="24"/>
        </w:rPr>
        <w:t xml:space="preserve"> Российской Федерации;</w:t>
      </w:r>
    </w:p>
    <w:p w:rsidR="00E8042B" w:rsidRPr="00131A63" w:rsidRDefault="00E8042B" w:rsidP="00E8042B">
      <w:pPr>
        <w:pStyle w:val="1"/>
        <w:numPr>
          <w:ilvl w:val="0"/>
          <w:numId w:val="13"/>
        </w:numPr>
        <w:shd w:val="clear" w:color="auto" w:fill="auto"/>
        <w:tabs>
          <w:tab w:val="left" w:pos="1132"/>
        </w:tabs>
        <w:spacing w:line="297" w:lineRule="exact"/>
        <w:ind w:left="60" w:firstLine="680"/>
        <w:jc w:val="both"/>
        <w:rPr>
          <w:sz w:val="24"/>
          <w:szCs w:val="24"/>
        </w:rPr>
      </w:pPr>
      <w:r w:rsidRPr="00131A63">
        <w:rPr>
          <w:color w:val="000000"/>
          <w:sz w:val="24"/>
          <w:szCs w:val="24"/>
        </w:rPr>
        <w:t>реквизиты полиса обязательного медицинского страхования;</w:t>
      </w:r>
    </w:p>
    <w:p w:rsidR="00E8042B" w:rsidRPr="00131A63" w:rsidRDefault="00A2375F" w:rsidP="00E8042B">
      <w:pPr>
        <w:pStyle w:val="1"/>
        <w:shd w:val="clear" w:color="auto" w:fill="auto"/>
        <w:spacing w:line="297" w:lineRule="exact"/>
        <w:ind w:left="60" w:right="40"/>
        <w:jc w:val="both"/>
        <w:rPr>
          <w:sz w:val="24"/>
          <w:szCs w:val="24"/>
        </w:rPr>
      </w:pPr>
      <w:r w:rsidRPr="00131A63">
        <w:rPr>
          <w:color w:val="000000"/>
          <w:sz w:val="24"/>
          <w:szCs w:val="24"/>
        </w:rPr>
        <w:t xml:space="preserve">           18) </w:t>
      </w:r>
      <w:r w:rsidR="00E8042B" w:rsidRPr="00131A63">
        <w:rPr>
          <w:color w:val="000000"/>
          <w:sz w:val="24"/>
          <w:szCs w:val="24"/>
        </w:rPr>
        <w:t>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 исполнению должностных обязанностей);</w:t>
      </w:r>
    </w:p>
    <w:p w:rsidR="00E8042B" w:rsidRPr="00131A63" w:rsidRDefault="00E8042B" w:rsidP="00A2375F">
      <w:pPr>
        <w:pStyle w:val="1"/>
        <w:numPr>
          <w:ilvl w:val="0"/>
          <w:numId w:val="37"/>
        </w:numPr>
        <w:shd w:val="clear" w:color="auto" w:fill="auto"/>
        <w:tabs>
          <w:tab w:val="left" w:pos="1230"/>
        </w:tabs>
        <w:spacing w:line="297" w:lineRule="exact"/>
        <w:ind w:right="20"/>
        <w:jc w:val="both"/>
        <w:rPr>
          <w:sz w:val="24"/>
          <w:szCs w:val="24"/>
        </w:rPr>
      </w:pPr>
      <w:r w:rsidRPr="00131A63">
        <w:rPr>
          <w:color w:val="000000"/>
          <w:sz w:val="24"/>
          <w:szCs w:val="24"/>
        </w:rPr>
        <w:t>сведения о близких родственниках, факте их проживания за границей;</w:t>
      </w:r>
    </w:p>
    <w:p w:rsidR="00E8042B" w:rsidRPr="00131A63" w:rsidRDefault="00E8042B" w:rsidP="00A2375F">
      <w:pPr>
        <w:pStyle w:val="1"/>
        <w:numPr>
          <w:ilvl w:val="0"/>
          <w:numId w:val="37"/>
        </w:numPr>
        <w:shd w:val="clear" w:color="auto" w:fill="auto"/>
        <w:tabs>
          <w:tab w:val="left" w:pos="1250"/>
        </w:tabs>
        <w:spacing w:line="297" w:lineRule="exact"/>
        <w:ind w:right="20"/>
        <w:jc w:val="both"/>
        <w:rPr>
          <w:sz w:val="24"/>
          <w:szCs w:val="24"/>
        </w:rPr>
      </w:pPr>
      <w:r w:rsidRPr="00131A63">
        <w:rPr>
          <w:color w:val="000000"/>
          <w:sz w:val="24"/>
          <w:szCs w:val="24"/>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E8042B" w:rsidRPr="00131A63" w:rsidRDefault="00E8042B" w:rsidP="00A2375F">
      <w:pPr>
        <w:pStyle w:val="1"/>
        <w:numPr>
          <w:ilvl w:val="0"/>
          <w:numId w:val="37"/>
        </w:numPr>
        <w:shd w:val="clear" w:color="auto" w:fill="auto"/>
        <w:tabs>
          <w:tab w:val="left" w:pos="1223"/>
        </w:tabs>
        <w:spacing w:line="297" w:lineRule="exact"/>
        <w:ind w:right="20"/>
        <w:jc w:val="both"/>
        <w:rPr>
          <w:sz w:val="24"/>
          <w:szCs w:val="24"/>
        </w:rPr>
      </w:pPr>
      <w:r w:rsidRPr="00131A63">
        <w:rPr>
          <w:color w:val="000000"/>
          <w:sz w:val="24"/>
          <w:szCs w:val="24"/>
        </w:rPr>
        <w:t>сведения о замещаемой должности и выполняемой работе по должности, дате назначения, переводе на иные должности и основаниях назначения (перевода), увольнении;</w:t>
      </w:r>
    </w:p>
    <w:p w:rsidR="00E8042B" w:rsidRPr="00131A63" w:rsidRDefault="00E8042B" w:rsidP="00A2375F">
      <w:pPr>
        <w:pStyle w:val="1"/>
        <w:numPr>
          <w:ilvl w:val="0"/>
          <w:numId w:val="37"/>
        </w:numPr>
        <w:shd w:val="clear" w:color="auto" w:fill="auto"/>
        <w:tabs>
          <w:tab w:val="left" w:pos="1132"/>
        </w:tabs>
        <w:spacing w:line="297" w:lineRule="exact"/>
        <w:jc w:val="both"/>
        <w:rPr>
          <w:sz w:val="24"/>
          <w:szCs w:val="24"/>
        </w:rPr>
      </w:pPr>
      <w:r w:rsidRPr="00131A63">
        <w:rPr>
          <w:color w:val="000000"/>
          <w:sz w:val="24"/>
          <w:szCs w:val="24"/>
        </w:rPr>
        <w:t>сведения об условиях оплаты труда по замещаемой должности;</w:t>
      </w:r>
    </w:p>
    <w:p w:rsidR="00E8042B" w:rsidRPr="00131A63" w:rsidRDefault="00E8042B" w:rsidP="00A2375F">
      <w:pPr>
        <w:pStyle w:val="1"/>
        <w:numPr>
          <w:ilvl w:val="0"/>
          <w:numId w:val="37"/>
        </w:numPr>
        <w:shd w:val="clear" w:color="auto" w:fill="auto"/>
        <w:tabs>
          <w:tab w:val="left" w:pos="1139"/>
        </w:tabs>
        <w:spacing w:line="297" w:lineRule="exact"/>
        <w:jc w:val="both"/>
        <w:rPr>
          <w:sz w:val="24"/>
          <w:szCs w:val="24"/>
        </w:rPr>
      </w:pPr>
      <w:r w:rsidRPr="00131A63">
        <w:rPr>
          <w:color w:val="000000"/>
          <w:sz w:val="24"/>
          <w:szCs w:val="24"/>
        </w:rPr>
        <w:t>номера банковских счетов;</w:t>
      </w:r>
    </w:p>
    <w:p w:rsidR="00E8042B" w:rsidRPr="00131A63" w:rsidRDefault="00E8042B" w:rsidP="00A2375F">
      <w:pPr>
        <w:pStyle w:val="1"/>
        <w:numPr>
          <w:ilvl w:val="0"/>
          <w:numId w:val="37"/>
        </w:numPr>
        <w:shd w:val="clear" w:color="auto" w:fill="auto"/>
        <w:tabs>
          <w:tab w:val="left" w:pos="1139"/>
        </w:tabs>
        <w:spacing w:line="297" w:lineRule="exact"/>
        <w:jc w:val="both"/>
        <w:rPr>
          <w:sz w:val="24"/>
          <w:szCs w:val="24"/>
        </w:rPr>
      </w:pPr>
      <w:r w:rsidRPr="00131A63">
        <w:rPr>
          <w:color w:val="000000"/>
          <w:sz w:val="24"/>
          <w:szCs w:val="24"/>
        </w:rPr>
        <w:t>сведения о классных чинах, воинских и специальных званиях;</w:t>
      </w:r>
    </w:p>
    <w:p w:rsidR="00E8042B" w:rsidRPr="00131A63" w:rsidRDefault="00E8042B" w:rsidP="00A2375F">
      <w:pPr>
        <w:pStyle w:val="1"/>
        <w:numPr>
          <w:ilvl w:val="0"/>
          <w:numId w:val="37"/>
        </w:numPr>
        <w:shd w:val="clear" w:color="auto" w:fill="auto"/>
        <w:tabs>
          <w:tab w:val="left" w:pos="1216"/>
        </w:tabs>
        <w:spacing w:line="297" w:lineRule="exact"/>
        <w:ind w:right="20"/>
        <w:jc w:val="both"/>
        <w:rPr>
          <w:sz w:val="24"/>
          <w:szCs w:val="24"/>
        </w:rPr>
      </w:pPr>
      <w:r w:rsidRPr="00131A63">
        <w:rPr>
          <w:color w:val="000000"/>
          <w:sz w:val="24"/>
          <w:szCs w:val="24"/>
        </w:rPr>
        <w:t>сведения об участии в конкурсных процедурах на замещение вакантных должностей, формировании кадрового резерва, решениях соответствующих конкурсных комиссий;</w:t>
      </w:r>
    </w:p>
    <w:p w:rsidR="00E8042B" w:rsidRPr="00131A63" w:rsidRDefault="00E8042B" w:rsidP="00A2375F">
      <w:pPr>
        <w:pStyle w:val="1"/>
        <w:numPr>
          <w:ilvl w:val="0"/>
          <w:numId w:val="37"/>
        </w:numPr>
        <w:shd w:val="clear" w:color="auto" w:fill="auto"/>
        <w:tabs>
          <w:tab w:val="left" w:pos="1270"/>
        </w:tabs>
        <w:spacing w:line="297" w:lineRule="exact"/>
        <w:ind w:right="20"/>
        <w:jc w:val="both"/>
        <w:rPr>
          <w:sz w:val="24"/>
          <w:szCs w:val="24"/>
        </w:rPr>
      </w:pPr>
      <w:r w:rsidRPr="00131A63">
        <w:rPr>
          <w:color w:val="000000"/>
          <w:sz w:val="24"/>
          <w:szCs w:val="24"/>
        </w:rPr>
        <w:t>сведения о прохождении аттестации, датах прохождения и принятых аттестационными комиссиями решениях, о вынесенных рекомендациях;</w:t>
      </w:r>
    </w:p>
    <w:p w:rsidR="00E8042B" w:rsidRPr="00131A63" w:rsidRDefault="00E8042B" w:rsidP="00A2375F">
      <w:pPr>
        <w:pStyle w:val="1"/>
        <w:numPr>
          <w:ilvl w:val="0"/>
          <w:numId w:val="37"/>
        </w:numPr>
        <w:shd w:val="clear" w:color="auto" w:fill="auto"/>
        <w:tabs>
          <w:tab w:val="left" w:pos="1291"/>
        </w:tabs>
        <w:spacing w:line="297" w:lineRule="exact"/>
        <w:ind w:right="20"/>
        <w:jc w:val="both"/>
        <w:rPr>
          <w:sz w:val="24"/>
          <w:szCs w:val="24"/>
        </w:rPr>
      </w:pPr>
      <w:r w:rsidRPr="00131A63">
        <w:rPr>
          <w:color w:val="000000"/>
          <w:sz w:val="24"/>
          <w:szCs w:val="24"/>
        </w:rPr>
        <w:t>сведения о проведении служебных проверок и наложении дисциплинарных взысканий;</w:t>
      </w:r>
    </w:p>
    <w:p w:rsidR="00E8042B" w:rsidRPr="00131A63" w:rsidRDefault="00E8042B" w:rsidP="00A2375F">
      <w:pPr>
        <w:pStyle w:val="1"/>
        <w:numPr>
          <w:ilvl w:val="0"/>
          <w:numId w:val="37"/>
        </w:numPr>
        <w:shd w:val="clear" w:color="auto" w:fill="auto"/>
        <w:tabs>
          <w:tab w:val="left" w:pos="1352"/>
        </w:tabs>
        <w:spacing w:line="297" w:lineRule="exact"/>
        <w:ind w:right="20"/>
        <w:jc w:val="both"/>
        <w:rPr>
          <w:sz w:val="24"/>
          <w:szCs w:val="24"/>
        </w:rPr>
      </w:pPr>
      <w:r w:rsidRPr="00131A63">
        <w:rPr>
          <w:color w:val="000000"/>
          <w:sz w:val="24"/>
          <w:szCs w:val="24"/>
        </w:rPr>
        <w:t>сведения о поощрениях, награждении государственными, ведомственными и иными наградами, знаками отличия;</w:t>
      </w:r>
    </w:p>
    <w:p w:rsidR="00E8042B" w:rsidRPr="00131A63" w:rsidRDefault="00E8042B" w:rsidP="00A2375F">
      <w:pPr>
        <w:pStyle w:val="1"/>
        <w:numPr>
          <w:ilvl w:val="0"/>
          <w:numId w:val="37"/>
        </w:numPr>
        <w:shd w:val="clear" w:color="auto" w:fill="auto"/>
        <w:tabs>
          <w:tab w:val="left" w:pos="1126"/>
        </w:tabs>
        <w:spacing w:line="297" w:lineRule="exact"/>
        <w:jc w:val="both"/>
        <w:rPr>
          <w:sz w:val="24"/>
          <w:szCs w:val="24"/>
        </w:rPr>
      </w:pPr>
      <w:r w:rsidRPr="00131A63">
        <w:rPr>
          <w:color w:val="000000"/>
          <w:sz w:val="24"/>
          <w:szCs w:val="24"/>
        </w:rPr>
        <w:t>сведения об отпусках и командировках;</w:t>
      </w:r>
    </w:p>
    <w:p w:rsidR="00E8042B" w:rsidRPr="00131A63" w:rsidRDefault="00E8042B" w:rsidP="00A2375F">
      <w:pPr>
        <w:pStyle w:val="1"/>
        <w:numPr>
          <w:ilvl w:val="0"/>
          <w:numId w:val="37"/>
        </w:numPr>
        <w:shd w:val="clear" w:color="auto" w:fill="auto"/>
        <w:tabs>
          <w:tab w:val="left" w:pos="1169"/>
        </w:tabs>
        <w:spacing w:line="297" w:lineRule="exact"/>
        <w:ind w:right="20"/>
        <w:jc w:val="both"/>
        <w:rPr>
          <w:sz w:val="24"/>
          <w:szCs w:val="24"/>
        </w:rPr>
      </w:pPr>
      <w:r w:rsidRPr="00131A63">
        <w:rPr>
          <w:color w:val="000000"/>
          <w:sz w:val="24"/>
          <w:szCs w:val="24"/>
        </w:rPr>
        <w:t>дополнительные данные, указанные в анкетах, заполняемых при приеме на муниципальную службу, на оформление допуска к государственной тайне;</w:t>
      </w:r>
    </w:p>
    <w:p w:rsidR="00E8042B" w:rsidRPr="00131A63" w:rsidRDefault="00E8042B" w:rsidP="00A2375F">
      <w:pPr>
        <w:pStyle w:val="1"/>
        <w:numPr>
          <w:ilvl w:val="0"/>
          <w:numId w:val="37"/>
        </w:numPr>
        <w:shd w:val="clear" w:color="auto" w:fill="auto"/>
        <w:tabs>
          <w:tab w:val="left" w:pos="1132"/>
        </w:tabs>
        <w:spacing w:line="297" w:lineRule="exact"/>
        <w:jc w:val="both"/>
        <w:rPr>
          <w:sz w:val="24"/>
          <w:szCs w:val="24"/>
        </w:rPr>
      </w:pPr>
      <w:r w:rsidRPr="00131A63">
        <w:rPr>
          <w:color w:val="000000"/>
          <w:sz w:val="24"/>
          <w:szCs w:val="24"/>
        </w:rPr>
        <w:t>сведения о привлечении к административной ответственности;</w:t>
      </w:r>
    </w:p>
    <w:p w:rsidR="00E8042B" w:rsidRPr="00131A63" w:rsidRDefault="00E8042B" w:rsidP="00A2375F">
      <w:pPr>
        <w:pStyle w:val="1"/>
        <w:numPr>
          <w:ilvl w:val="0"/>
          <w:numId w:val="37"/>
        </w:numPr>
        <w:shd w:val="clear" w:color="auto" w:fill="auto"/>
        <w:tabs>
          <w:tab w:val="left" w:pos="1126"/>
        </w:tabs>
        <w:spacing w:line="297" w:lineRule="exact"/>
        <w:jc w:val="both"/>
        <w:rPr>
          <w:sz w:val="24"/>
          <w:szCs w:val="24"/>
        </w:rPr>
      </w:pPr>
      <w:r w:rsidRPr="00131A63">
        <w:rPr>
          <w:color w:val="000000"/>
          <w:sz w:val="24"/>
          <w:szCs w:val="24"/>
        </w:rPr>
        <w:t>сведения о судимости;</w:t>
      </w:r>
    </w:p>
    <w:p w:rsidR="00E8042B" w:rsidRPr="00131A63" w:rsidRDefault="00E8042B" w:rsidP="00A2375F">
      <w:pPr>
        <w:pStyle w:val="1"/>
        <w:numPr>
          <w:ilvl w:val="0"/>
          <w:numId w:val="37"/>
        </w:numPr>
        <w:shd w:val="clear" w:color="auto" w:fill="auto"/>
        <w:tabs>
          <w:tab w:val="left" w:pos="1132"/>
        </w:tabs>
        <w:spacing w:line="297" w:lineRule="exact"/>
        <w:jc w:val="both"/>
        <w:rPr>
          <w:sz w:val="24"/>
          <w:szCs w:val="24"/>
        </w:rPr>
      </w:pPr>
      <w:r w:rsidRPr="00131A63">
        <w:rPr>
          <w:color w:val="000000"/>
          <w:sz w:val="24"/>
          <w:szCs w:val="24"/>
        </w:rPr>
        <w:t>фото.</w:t>
      </w:r>
    </w:p>
    <w:p w:rsidR="00E8042B" w:rsidRPr="00131A63" w:rsidRDefault="00E8042B" w:rsidP="00E8042B">
      <w:pPr>
        <w:pStyle w:val="1"/>
        <w:numPr>
          <w:ilvl w:val="0"/>
          <w:numId w:val="12"/>
        </w:numPr>
        <w:shd w:val="clear" w:color="auto" w:fill="auto"/>
        <w:tabs>
          <w:tab w:val="left" w:pos="1426"/>
        </w:tabs>
        <w:spacing w:line="297" w:lineRule="exact"/>
        <w:ind w:left="40" w:right="20" w:firstLine="680"/>
        <w:jc w:val="both"/>
        <w:rPr>
          <w:sz w:val="24"/>
          <w:szCs w:val="24"/>
        </w:rPr>
      </w:pPr>
      <w:r w:rsidRPr="00131A63">
        <w:rPr>
          <w:color w:val="000000"/>
          <w:sz w:val="24"/>
          <w:szCs w:val="24"/>
        </w:rPr>
        <w:t>Для целей осуществления муниципальных функций в Представительном Собрании обрабатываются следующие категории персональных данных:</w:t>
      </w:r>
    </w:p>
    <w:p w:rsidR="00E8042B" w:rsidRPr="00131A63" w:rsidRDefault="00E8042B" w:rsidP="00E8042B">
      <w:pPr>
        <w:pStyle w:val="1"/>
        <w:numPr>
          <w:ilvl w:val="0"/>
          <w:numId w:val="14"/>
        </w:numPr>
        <w:shd w:val="clear" w:color="auto" w:fill="auto"/>
        <w:tabs>
          <w:tab w:val="left" w:pos="977"/>
        </w:tabs>
        <w:spacing w:line="297" w:lineRule="exact"/>
        <w:ind w:left="40" w:firstLine="680"/>
        <w:jc w:val="both"/>
        <w:rPr>
          <w:sz w:val="24"/>
          <w:szCs w:val="24"/>
        </w:rPr>
      </w:pPr>
      <w:r w:rsidRPr="00131A63">
        <w:rPr>
          <w:color w:val="000000"/>
          <w:sz w:val="24"/>
          <w:szCs w:val="24"/>
        </w:rPr>
        <w:t>фамилия, имя, отчество;</w:t>
      </w:r>
    </w:p>
    <w:p w:rsidR="00E8042B" w:rsidRPr="00131A63" w:rsidRDefault="00E8042B" w:rsidP="00E8042B">
      <w:pPr>
        <w:pStyle w:val="1"/>
        <w:numPr>
          <w:ilvl w:val="0"/>
          <w:numId w:val="14"/>
        </w:numPr>
        <w:shd w:val="clear" w:color="auto" w:fill="auto"/>
        <w:tabs>
          <w:tab w:val="left" w:pos="1004"/>
        </w:tabs>
        <w:spacing w:line="297" w:lineRule="exact"/>
        <w:ind w:left="40" w:firstLine="680"/>
        <w:jc w:val="both"/>
        <w:rPr>
          <w:sz w:val="24"/>
          <w:szCs w:val="24"/>
        </w:rPr>
      </w:pPr>
      <w:r w:rsidRPr="00131A63">
        <w:rPr>
          <w:color w:val="000000"/>
          <w:sz w:val="24"/>
          <w:szCs w:val="24"/>
        </w:rPr>
        <w:t>адрес постоянного проживания и регистрации;</w:t>
      </w:r>
    </w:p>
    <w:p w:rsidR="00E8042B" w:rsidRPr="00131A63" w:rsidRDefault="00E8042B" w:rsidP="00E8042B">
      <w:pPr>
        <w:pStyle w:val="1"/>
        <w:numPr>
          <w:ilvl w:val="0"/>
          <w:numId w:val="14"/>
        </w:numPr>
        <w:shd w:val="clear" w:color="auto" w:fill="auto"/>
        <w:tabs>
          <w:tab w:val="left" w:pos="1004"/>
        </w:tabs>
        <w:spacing w:line="297" w:lineRule="exact"/>
        <w:ind w:left="40" w:firstLine="680"/>
        <w:jc w:val="both"/>
        <w:rPr>
          <w:sz w:val="24"/>
          <w:szCs w:val="24"/>
        </w:rPr>
      </w:pPr>
      <w:r w:rsidRPr="00131A63">
        <w:rPr>
          <w:color w:val="000000"/>
          <w:sz w:val="24"/>
          <w:szCs w:val="24"/>
        </w:rPr>
        <w:t>контактный телефон;</w:t>
      </w:r>
    </w:p>
    <w:p w:rsidR="00E8042B" w:rsidRPr="00131A63" w:rsidRDefault="00E8042B" w:rsidP="00E8042B">
      <w:pPr>
        <w:pStyle w:val="1"/>
        <w:numPr>
          <w:ilvl w:val="0"/>
          <w:numId w:val="14"/>
        </w:numPr>
        <w:shd w:val="clear" w:color="auto" w:fill="auto"/>
        <w:tabs>
          <w:tab w:val="left" w:pos="1047"/>
        </w:tabs>
        <w:spacing w:line="297" w:lineRule="exact"/>
        <w:ind w:left="40" w:right="20" w:firstLine="680"/>
        <w:jc w:val="both"/>
        <w:rPr>
          <w:sz w:val="24"/>
          <w:szCs w:val="24"/>
        </w:rPr>
      </w:pPr>
      <w:r w:rsidRPr="00131A63">
        <w:rPr>
          <w:color w:val="000000"/>
          <w:sz w:val="24"/>
          <w:szCs w:val="24"/>
        </w:rPr>
        <w:t>серия и номер основного документа, удостоверяющего личность, сведения о дате выдачи указанного документа и выдавшем его органе;</w:t>
      </w:r>
    </w:p>
    <w:p w:rsidR="00E8042B" w:rsidRPr="00131A63" w:rsidRDefault="00E8042B" w:rsidP="00E8042B">
      <w:pPr>
        <w:pStyle w:val="1"/>
        <w:numPr>
          <w:ilvl w:val="0"/>
          <w:numId w:val="14"/>
        </w:numPr>
        <w:shd w:val="clear" w:color="auto" w:fill="auto"/>
        <w:tabs>
          <w:tab w:val="left" w:pos="990"/>
        </w:tabs>
        <w:spacing w:line="297" w:lineRule="exact"/>
        <w:ind w:left="40" w:firstLine="680"/>
        <w:jc w:val="both"/>
        <w:rPr>
          <w:sz w:val="24"/>
          <w:szCs w:val="24"/>
        </w:rPr>
      </w:pPr>
      <w:r w:rsidRPr="00131A63">
        <w:rPr>
          <w:color w:val="000000"/>
          <w:sz w:val="24"/>
          <w:szCs w:val="24"/>
        </w:rPr>
        <w:t>адрес электронной почты;</w:t>
      </w:r>
    </w:p>
    <w:p w:rsidR="00E8042B" w:rsidRPr="00131A63" w:rsidRDefault="00E8042B" w:rsidP="00E8042B">
      <w:pPr>
        <w:pStyle w:val="1"/>
        <w:numPr>
          <w:ilvl w:val="0"/>
          <w:numId w:val="14"/>
        </w:numPr>
        <w:shd w:val="clear" w:color="auto" w:fill="auto"/>
        <w:tabs>
          <w:tab w:val="left" w:pos="997"/>
        </w:tabs>
        <w:spacing w:line="297" w:lineRule="exact"/>
        <w:ind w:left="40" w:firstLine="680"/>
        <w:jc w:val="both"/>
        <w:rPr>
          <w:sz w:val="24"/>
          <w:szCs w:val="24"/>
        </w:rPr>
      </w:pPr>
      <w:r w:rsidRPr="00131A63">
        <w:rPr>
          <w:color w:val="000000"/>
          <w:sz w:val="24"/>
          <w:szCs w:val="24"/>
        </w:rPr>
        <w:t>ИНН;</w:t>
      </w:r>
    </w:p>
    <w:p w:rsidR="00E8042B" w:rsidRPr="00131A63" w:rsidRDefault="00E8042B" w:rsidP="00E8042B">
      <w:pPr>
        <w:pStyle w:val="1"/>
        <w:numPr>
          <w:ilvl w:val="0"/>
          <w:numId w:val="14"/>
        </w:numPr>
        <w:shd w:val="clear" w:color="auto" w:fill="auto"/>
        <w:tabs>
          <w:tab w:val="left" w:pos="1081"/>
        </w:tabs>
        <w:spacing w:line="297" w:lineRule="exact"/>
        <w:ind w:left="40" w:right="20" w:firstLine="680"/>
        <w:jc w:val="both"/>
        <w:rPr>
          <w:sz w:val="24"/>
          <w:szCs w:val="24"/>
        </w:rPr>
      </w:pPr>
      <w:r w:rsidRPr="00131A63">
        <w:rPr>
          <w:color w:val="000000"/>
          <w:sz w:val="24"/>
          <w:szCs w:val="24"/>
        </w:rPr>
        <w:t>реквизиты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E8042B" w:rsidRPr="00131A63" w:rsidRDefault="00E8042B" w:rsidP="00E8042B">
      <w:pPr>
        <w:pStyle w:val="1"/>
        <w:numPr>
          <w:ilvl w:val="0"/>
          <w:numId w:val="14"/>
        </w:numPr>
        <w:shd w:val="clear" w:color="auto" w:fill="auto"/>
        <w:tabs>
          <w:tab w:val="left" w:pos="990"/>
        </w:tabs>
        <w:spacing w:line="297" w:lineRule="exact"/>
        <w:ind w:left="40" w:firstLine="680"/>
        <w:jc w:val="both"/>
        <w:rPr>
          <w:sz w:val="24"/>
          <w:szCs w:val="24"/>
        </w:rPr>
      </w:pPr>
      <w:r w:rsidRPr="00131A63">
        <w:rPr>
          <w:color w:val="000000"/>
          <w:sz w:val="24"/>
          <w:szCs w:val="24"/>
        </w:rPr>
        <w:t>иные сведения, указанные заявителем.</w:t>
      </w:r>
    </w:p>
    <w:p w:rsidR="00E8042B" w:rsidRPr="00131A63" w:rsidRDefault="00E8042B" w:rsidP="00E8042B">
      <w:pPr>
        <w:pStyle w:val="1"/>
        <w:numPr>
          <w:ilvl w:val="0"/>
          <w:numId w:val="12"/>
        </w:numPr>
        <w:shd w:val="clear" w:color="auto" w:fill="auto"/>
        <w:tabs>
          <w:tab w:val="left" w:pos="1243"/>
        </w:tabs>
        <w:spacing w:line="297" w:lineRule="exact"/>
        <w:ind w:left="40" w:right="40" w:firstLine="680"/>
        <w:jc w:val="both"/>
        <w:rPr>
          <w:sz w:val="24"/>
          <w:szCs w:val="24"/>
        </w:rPr>
      </w:pPr>
      <w:proofErr w:type="gramStart"/>
      <w:r w:rsidRPr="00131A63">
        <w:rPr>
          <w:color w:val="000000"/>
          <w:sz w:val="24"/>
          <w:szCs w:val="24"/>
        </w:rPr>
        <w:t>Указанные</w:t>
      </w:r>
      <w:proofErr w:type="gramEnd"/>
      <w:r w:rsidRPr="00131A63">
        <w:rPr>
          <w:color w:val="000000"/>
          <w:sz w:val="24"/>
          <w:szCs w:val="24"/>
        </w:rPr>
        <w:t xml:space="preserve"> в пунктах 3.2., 3.3. Политики перечни не являются исчерпывающими, и в них могут вноситься изменения.</w:t>
      </w:r>
    </w:p>
    <w:p w:rsidR="00E8042B" w:rsidRPr="00131A63" w:rsidRDefault="00E8042B" w:rsidP="00E8042B">
      <w:pPr>
        <w:pStyle w:val="1"/>
        <w:numPr>
          <w:ilvl w:val="0"/>
          <w:numId w:val="12"/>
        </w:numPr>
        <w:shd w:val="clear" w:color="auto" w:fill="auto"/>
        <w:tabs>
          <w:tab w:val="left" w:pos="1345"/>
        </w:tabs>
        <w:spacing w:after="294" w:line="297" w:lineRule="exact"/>
        <w:ind w:left="40" w:right="40" w:firstLine="680"/>
        <w:jc w:val="both"/>
        <w:rPr>
          <w:sz w:val="24"/>
          <w:szCs w:val="24"/>
        </w:rPr>
      </w:pPr>
      <w:r w:rsidRPr="00131A63">
        <w:rPr>
          <w:color w:val="000000"/>
          <w:sz w:val="24"/>
          <w:szCs w:val="24"/>
        </w:rPr>
        <w:t xml:space="preserve">В целях информационного обеспечения могут создаваться общедоступные </w:t>
      </w:r>
      <w:r w:rsidRPr="00131A63">
        <w:rPr>
          <w:color w:val="000000"/>
          <w:sz w:val="24"/>
          <w:szCs w:val="24"/>
        </w:rPr>
        <w:lastRenderedPageBreak/>
        <w:t>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8042B" w:rsidRPr="00131A63" w:rsidRDefault="00E8042B" w:rsidP="00131A63">
      <w:pPr>
        <w:pStyle w:val="11"/>
        <w:numPr>
          <w:ilvl w:val="0"/>
          <w:numId w:val="6"/>
        </w:numPr>
        <w:shd w:val="clear" w:color="auto" w:fill="auto"/>
        <w:tabs>
          <w:tab w:val="left" w:pos="1146"/>
        </w:tabs>
        <w:spacing w:before="0" w:after="265" w:line="230" w:lineRule="exact"/>
        <w:ind w:left="40" w:firstLine="680"/>
        <w:jc w:val="center"/>
        <w:rPr>
          <w:sz w:val="24"/>
          <w:szCs w:val="24"/>
        </w:rPr>
      </w:pPr>
      <w:bookmarkStart w:id="4" w:name="bookmark4"/>
      <w:r w:rsidRPr="00131A63">
        <w:rPr>
          <w:color w:val="000000"/>
          <w:sz w:val="24"/>
          <w:szCs w:val="24"/>
        </w:rPr>
        <w:t>СПОСОБЫ ОБРАБОТКИ ПЕРСОНАЛЬНЫХ ДАННЫХ</w:t>
      </w:r>
      <w:bookmarkEnd w:id="4"/>
    </w:p>
    <w:p w:rsidR="00E8042B" w:rsidRPr="00131A63" w:rsidRDefault="00E8042B" w:rsidP="00E8042B">
      <w:pPr>
        <w:pStyle w:val="1"/>
        <w:numPr>
          <w:ilvl w:val="0"/>
          <w:numId w:val="15"/>
        </w:numPr>
        <w:shd w:val="clear" w:color="auto" w:fill="auto"/>
        <w:tabs>
          <w:tab w:val="left" w:pos="1223"/>
        </w:tabs>
        <w:spacing w:line="297" w:lineRule="exact"/>
        <w:ind w:left="40" w:right="40" w:firstLine="680"/>
        <w:jc w:val="both"/>
        <w:rPr>
          <w:sz w:val="24"/>
          <w:szCs w:val="24"/>
        </w:rPr>
      </w:pPr>
      <w:r w:rsidRPr="00131A63">
        <w:rPr>
          <w:color w:val="000000"/>
          <w:sz w:val="24"/>
          <w:szCs w:val="24"/>
        </w:rPr>
        <w:t>В целях исполнения требований действующего законодательства Российской Федерации и своих договорных обязатель</w:t>
      </w:r>
      <w:proofErr w:type="gramStart"/>
      <w:r w:rsidRPr="00131A63">
        <w:rPr>
          <w:color w:val="000000"/>
          <w:sz w:val="24"/>
          <w:szCs w:val="24"/>
        </w:rPr>
        <w:t>ств Пр</w:t>
      </w:r>
      <w:proofErr w:type="gramEnd"/>
      <w:r w:rsidRPr="00131A63">
        <w:rPr>
          <w:color w:val="000000"/>
          <w:sz w:val="24"/>
          <w:szCs w:val="24"/>
        </w:rPr>
        <w:t>едставительное Собрание обрабатывает персональные данные путем смешанной обработки, обработки с использованием средств автоматизации и неавтоматизированной обработки с использованием бумажного документооборота. Представительное Собрание передает обезличенные и общедоступные персональные данные по информационно-телекоммуникационной сети «Интернет».</w:t>
      </w:r>
    </w:p>
    <w:p w:rsidR="00E8042B" w:rsidRPr="00131A63" w:rsidRDefault="00E8042B" w:rsidP="00E8042B">
      <w:pPr>
        <w:pStyle w:val="20"/>
        <w:numPr>
          <w:ilvl w:val="0"/>
          <w:numId w:val="15"/>
        </w:numPr>
        <w:shd w:val="clear" w:color="auto" w:fill="auto"/>
        <w:tabs>
          <w:tab w:val="left" w:pos="1183"/>
        </w:tabs>
        <w:spacing w:after="316" w:line="325" w:lineRule="exact"/>
        <w:ind w:left="40" w:right="40" w:firstLine="680"/>
        <w:jc w:val="both"/>
        <w:rPr>
          <w:b w:val="0"/>
          <w:sz w:val="24"/>
          <w:szCs w:val="24"/>
        </w:rPr>
      </w:pPr>
      <w:proofErr w:type="gramStart"/>
      <w:r w:rsidRPr="00131A63">
        <w:rPr>
          <w:b w:val="0"/>
          <w:color w:val="000000"/>
          <w:sz w:val="24"/>
          <w:szCs w:val="24"/>
        </w:rPr>
        <w:t>Совокупность операций обработки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8042B" w:rsidRPr="00131A63" w:rsidRDefault="00E8042B" w:rsidP="00E8042B">
      <w:pPr>
        <w:pStyle w:val="11"/>
        <w:shd w:val="clear" w:color="auto" w:fill="auto"/>
        <w:spacing w:before="0" w:after="259" w:line="230" w:lineRule="exact"/>
        <w:ind w:firstLine="0"/>
        <w:jc w:val="center"/>
        <w:rPr>
          <w:sz w:val="24"/>
          <w:szCs w:val="24"/>
        </w:rPr>
      </w:pPr>
      <w:bookmarkStart w:id="5" w:name="bookmark5"/>
      <w:r w:rsidRPr="00131A63">
        <w:rPr>
          <w:color w:val="000000"/>
          <w:sz w:val="24"/>
          <w:szCs w:val="24"/>
        </w:rPr>
        <w:t>V. ХРАНЕНИЕ ПЕРСОНАЛЬНЫХ ДАННЫХ</w:t>
      </w:r>
      <w:bookmarkEnd w:id="5"/>
    </w:p>
    <w:p w:rsidR="00E8042B" w:rsidRPr="00131A63" w:rsidRDefault="00E8042B" w:rsidP="00E8042B">
      <w:pPr>
        <w:pStyle w:val="1"/>
        <w:numPr>
          <w:ilvl w:val="0"/>
          <w:numId w:val="16"/>
        </w:numPr>
        <w:shd w:val="clear" w:color="auto" w:fill="auto"/>
        <w:tabs>
          <w:tab w:val="left" w:pos="1196"/>
        </w:tabs>
        <w:spacing w:line="297" w:lineRule="exact"/>
        <w:ind w:left="40" w:right="40" w:firstLine="680"/>
        <w:jc w:val="both"/>
        <w:rPr>
          <w:sz w:val="24"/>
          <w:szCs w:val="24"/>
        </w:rPr>
      </w:pPr>
      <w:proofErr w:type="gramStart"/>
      <w:r w:rsidRPr="00131A63">
        <w:rPr>
          <w:color w:val="000000"/>
          <w:sz w:val="24"/>
          <w:szCs w:val="24"/>
        </w:rPr>
        <w:t>Хранение персональных данных должно осуществляться в форме, позволяющей определить субъекта персональных данных (в электронном виде, в форме архивных справок, на бумажных носителях),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roofErr w:type="gramEnd"/>
    </w:p>
    <w:p w:rsidR="00E8042B" w:rsidRPr="00131A63" w:rsidRDefault="00E8042B" w:rsidP="00E8042B">
      <w:pPr>
        <w:pStyle w:val="1"/>
        <w:numPr>
          <w:ilvl w:val="0"/>
          <w:numId w:val="16"/>
        </w:numPr>
        <w:shd w:val="clear" w:color="auto" w:fill="auto"/>
        <w:tabs>
          <w:tab w:val="left" w:pos="1257"/>
        </w:tabs>
        <w:spacing w:after="235" w:line="297" w:lineRule="exact"/>
        <w:ind w:left="40" w:right="40" w:firstLine="680"/>
        <w:jc w:val="both"/>
        <w:rPr>
          <w:sz w:val="24"/>
          <w:szCs w:val="24"/>
        </w:rPr>
      </w:pPr>
      <w:r w:rsidRPr="00131A63">
        <w:rPr>
          <w:color w:val="000000"/>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от 27.07.2006 № 152-ФЗ «О персональных данных».</w:t>
      </w:r>
    </w:p>
    <w:p w:rsidR="00E8042B" w:rsidRPr="00131A63" w:rsidRDefault="00E8042B" w:rsidP="00E8042B">
      <w:pPr>
        <w:pStyle w:val="11"/>
        <w:numPr>
          <w:ilvl w:val="0"/>
          <w:numId w:val="17"/>
        </w:numPr>
        <w:shd w:val="clear" w:color="auto" w:fill="auto"/>
        <w:tabs>
          <w:tab w:val="left" w:pos="1759"/>
        </w:tabs>
        <w:spacing w:before="0" w:after="235" w:line="304" w:lineRule="exact"/>
        <w:ind w:left="2580" w:right="640" w:hanging="1240"/>
        <w:rPr>
          <w:sz w:val="24"/>
          <w:szCs w:val="24"/>
        </w:rPr>
      </w:pPr>
      <w:bookmarkStart w:id="6" w:name="bookmark6"/>
      <w:r w:rsidRPr="00131A63">
        <w:rPr>
          <w:color w:val="000000"/>
          <w:sz w:val="24"/>
          <w:szCs w:val="24"/>
        </w:rPr>
        <w:t>ПОРЯДОК ПРЕДОСТАВЛЕНИЯ ПЕРСОНАЛЬНЫХ ДАННЫХ ТРЕТЬИМ ЛИЦАМ</w:t>
      </w:r>
      <w:bookmarkEnd w:id="6"/>
    </w:p>
    <w:p w:rsidR="00E8042B" w:rsidRPr="00131A63" w:rsidRDefault="00A2375F" w:rsidP="00E8042B">
      <w:pPr>
        <w:pStyle w:val="1"/>
        <w:shd w:val="clear" w:color="auto" w:fill="auto"/>
        <w:spacing w:line="297" w:lineRule="exact"/>
        <w:ind w:left="40" w:right="40"/>
        <w:jc w:val="both"/>
        <w:rPr>
          <w:sz w:val="24"/>
          <w:szCs w:val="24"/>
        </w:rPr>
      </w:pPr>
      <w:r w:rsidRPr="00131A63">
        <w:rPr>
          <w:color w:val="000000"/>
          <w:sz w:val="24"/>
          <w:szCs w:val="24"/>
        </w:rPr>
        <w:t xml:space="preserve">            6.1.</w:t>
      </w:r>
      <w:r w:rsidR="00E8042B" w:rsidRPr="00131A63">
        <w:rPr>
          <w:color w:val="000000"/>
          <w:sz w:val="24"/>
          <w:szCs w:val="24"/>
        </w:rPr>
        <w:t>Представительное Собрание не предоставляет и не раскрывает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E8042B" w:rsidRPr="00131A63" w:rsidRDefault="00A2375F" w:rsidP="00A2375F">
      <w:pPr>
        <w:pStyle w:val="1"/>
        <w:shd w:val="clear" w:color="auto" w:fill="auto"/>
        <w:tabs>
          <w:tab w:val="left" w:pos="1270"/>
        </w:tabs>
        <w:spacing w:line="297" w:lineRule="exact"/>
        <w:ind w:right="20"/>
        <w:jc w:val="both"/>
        <w:rPr>
          <w:sz w:val="24"/>
          <w:szCs w:val="24"/>
        </w:rPr>
      </w:pPr>
      <w:r w:rsidRPr="00131A63">
        <w:rPr>
          <w:color w:val="000000"/>
          <w:sz w:val="24"/>
          <w:szCs w:val="24"/>
        </w:rPr>
        <w:t xml:space="preserve">             6.2. </w:t>
      </w:r>
      <w:r w:rsidR="00E8042B" w:rsidRPr="00131A63">
        <w:rPr>
          <w:color w:val="000000"/>
          <w:sz w:val="24"/>
          <w:szCs w:val="24"/>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rsidR="00E8042B" w:rsidRPr="00131A63" w:rsidRDefault="00E8042B" w:rsidP="00E8042B">
      <w:pPr>
        <w:pStyle w:val="1"/>
        <w:numPr>
          <w:ilvl w:val="0"/>
          <w:numId w:val="19"/>
        </w:numPr>
        <w:shd w:val="clear" w:color="auto" w:fill="auto"/>
        <w:tabs>
          <w:tab w:val="left" w:pos="970"/>
        </w:tabs>
        <w:spacing w:line="297" w:lineRule="exact"/>
        <w:ind w:left="40" w:firstLine="660"/>
        <w:jc w:val="both"/>
        <w:rPr>
          <w:sz w:val="24"/>
          <w:szCs w:val="24"/>
        </w:rPr>
      </w:pPr>
      <w:r w:rsidRPr="00131A63">
        <w:rPr>
          <w:color w:val="000000"/>
          <w:sz w:val="24"/>
          <w:szCs w:val="24"/>
        </w:rPr>
        <w:t>в судебные органы в связи с осуществлением правосудия;</w:t>
      </w:r>
    </w:p>
    <w:p w:rsidR="00E8042B" w:rsidRPr="00131A63" w:rsidRDefault="00E8042B" w:rsidP="00E8042B">
      <w:pPr>
        <w:pStyle w:val="1"/>
        <w:numPr>
          <w:ilvl w:val="0"/>
          <w:numId w:val="19"/>
        </w:numPr>
        <w:shd w:val="clear" w:color="auto" w:fill="auto"/>
        <w:tabs>
          <w:tab w:val="left" w:pos="997"/>
        </w:tabs>
        <w:spacing w:line="297" w:lineRule="exact"/>
        <w:ind w:left="40" w:firstLine="660"/>
        <w:jc w:val="both"/>
        <w:rPr>
          <w:sz w:val="24"/>
          <w:szCs w:val="24"/>
        </w:rPr>
      </w:pPr>
      <w:r w:rsidRPr="00131A63">
        <w:rPr>
          <w:color w:val="000000"/>
          <w:sz w:val="24"/>
          <w:szCs w:val="24"/>
        </w:rPr>
        <w:t>в органы государственной безопасности;</w:t>
      </w:r>
    </w:p>
    <w:p w:rsidR="00E8042B" w:rsidRPr="00131A63" w:rsidRDefault="00E8042B" w:rsidP="00E8042B">
      <w:pPr>
        <w:pStyle w:val="1"/>
        <w:numPr>
          <w:ilvl w:val="0"/>
          <w:numId w:val="19"/>
        </w:numPr>
        <w:shd w:val="clear" w:color="auto" w:fill="auto"/>
        <w:tabs>
          <w:tab w:val="left" w:pos="991"/>
        </w:tabs>
        <w:spacing w:line="297" w:lineRule="exact"/>
        <w:ind w:left="40" w:firstLine="660"/>
        <w:jc w:val="both"/>
        <w:rPr>
          <w:sz w:val="24"/>
          <w:szCs w:val="24"/>
        </w:rPr>
      </w:pPr>
      <w:r w:rsidRPr="00131A63">
        <w:rPr>
          <w:color w:val="000000"/>
          <w:sz w:val="24"/>
          <w:szCs w:val="24"/>
        </w:rPr>
        <w:t>в органы прокуратуры;</w:t>
      </w:r>
    </w:p>
    <w:p w:rsidR="00E8042B" w:rsidRPr="00131A63" w:rsidRDefault="00E8042B" w:rsidP="00E8042B">
      <w:pPr>
        <w:pStyle w:val="1"/>
        <w:numPr>
          <w:ilvl w:val="0"/>
          <w:numId w:val="19"/>
        </w:numPr>
        <w:shd w:val="clear" w:color="auto" w:fill="auto"/>
        <w:tabs>
          <w:tab w:val="left" w:pos="991"/>
        </w:tabs>
        <w:spacing w:line="297" w:lineRule="exact"/>
        <w:ind w:left="40" w:firstLine="660"/>
        <w:jc w:val="both"/>
        <w:rPr>
          <w:sz w:val="24"/>
          <w:szCs w:val="24"/>
        </w:rPr>
      </w:pPr>
      <w:r w:rsidRPr="00131A63">
        <w:rPr>
          <w:color w:val="000000"/>
          <w:sz w:val="24"/>
          <w:szCs w:val="24"/>
        </w:rPr>
        <w:t>в органы полиции;</w:t>
      </w:r>
    </w:p>
    <w:p w:rsidR="00E8042B" w:rsidRPr="00131A63" w:rsidRDefault="00E8042B" w:rsidP="00E8042B">
      <w:pPr>
        <w:pStyle w:val="1"/>
        <w:numPr>
          <w:ilvl w:val="0"/>
          <w:numId w:val="19"/>
        </w:numPr>
        <w:shd w:val="clear" w:color="auto" w:fill="auto"/>
        <w:tabs>
          <w:tab w:val="left" w:pos="991"/>
        </w:tabs>
        <w:spacing w:line="297" w:lineRule="exact"/>
        <w:ind w:left="40" w:firstLine="660"/>
        <w:jc w:val="both"/>
        <w:rPr>
          <w:sz w:val="24"/>
          <w:szCs w:val="24"/>
        </w:rPr>
      </w:pPr>
      <w:r w:rsidRPr="00131A63">
        <w:rPr>
          <w:color w:val="000000"/>
          <w:sz w:val="24"/>
          <w:szCs w:val="24"/>
        </w:rPr>
        <w:t>в следственные органы;</w:t>
      </w:r>
    </w:p>
    <w:p w:rsidR="00E8042B" w:rsidRPr="00131A63" w:rsidRDefault="00E8042B" w:rsidP="00E8042B">
      <w:pPr>
        <w:pStyle w:val="1"/>
        <w:numPr>
          <w:ilvl w:val="0"/>
          <w:numId w:val="19"/>
        </w:numPr>
        <w:shd w:val="clear" w:color="auto" w:fill="auto"/>
        <w:tabs>
          <w:tab w:val="left" w:pos="1189"/>
        </w:tabs>
        <w:spacing w:line="297" w:lineRule="exact"/>
        <w:ind w:left="40" w:right="20" w:firstLine="660"/>
        <w:jc w:val="both"/>
        <w:rPr>
          <w:sz w:val="24"/>
          <w:szCs w:val="24"/>
        </w:rPr>
      </w:pPr>
      <w:r w:rsidRPr="00131A63">
        <w:rPr>
          <w:color w:val="000000"/>
          <w:sz w:val="24"/>
          <w:szCs w:val="24"/>
        </w:rPr>
        <w:t>в иные органы и организации в случаях, установленных нормативными правовыми актами, обязательными для исполнения.</w:t>
      </w:r>
    </w:p>
    <w:p w:rsidR="00E8042B" w:rsidRPr="00131A63" w:rsidRDefault="00E8042B" w:rsidP="00E8042B">
      <w:pPr>
        <w:pStyle w:val="1"/>
        <w:numPr>
          <w:ilvl w:val="1"/>
          <w:numId w:val="19"/>
        </w:numPr>
        <w:shd w:val="clear" w:color="auto" w:fill="auto"/>
        <w:tabs>
          <w:tab w:val="left" w:pos="1223"/>
        </w:tabs>
        <w:spacing w:line="297" w:lineRule="exact"/>
        <w:ind w:left="40" w:right="20" w:firstLine="660"/>
        <w:jc w:val="both"/>
        <w:rPr>
          <w:sz w:val="24"/>
          <w:szCs w:val="24"/>
        </w:rPr>
      </w:pPr>
      <w:r w:rsidRPr="00131A63">
        <w:rPr>
          <w:color w:val="000000"/>
          <w:sz w:val="24"/>
          <w:szCs w:val="24"/>
        </w:rPr>
        <w:lastRenderedPageBreak/>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E8042B" w:rsidRPr="00131A63" w:rsidRDefault="00E8042B" w:rsidP="00E8042B">
      <w:pPr>
        <w:pStyle w:val="1"/>
        <w:numPr>
          <w:ilvl w:val="1"/>
          <w:numId w:val="19"/>
        </w:numPr>
        <w:shd w:val="clear" w:color="auto" w:fill="auto"/>
        <w:tabs>
          <w:tab w:val="left" w:pos="1237"/>
        </w:tabs>
        <w:spacing w:line="297" w:lineRule="exact"/>
        <w:ind w:left="40" w:right="20" w:firstLine="660"/>
        <w:jc w:val="both"/>
        <w:rPr>
          <w:sz w:val="24"/>
          <w:szCs w:val="24"/>
        </w:rPr>
      </w:pPr>
      <w:r w:rsidRPr="00131A63">
        <w:rPr>
          <w:color w:val="000000"/>
          <w:sz w:val="24"/>
          <w:szCs w:val="24"/>
        </w:rPr>
        <w:t>Основанием для отказа в предоставлении персональных данных третьим лицам являются:</w:t>
      </w:r>
    </w:p>
    <w:p w:rsidR="00E8042B" w:rsidRPr="00131A63" w:rsidRDefault="00E8042B" w:rsidP="00E8042B">
      <w:pPr>
        <w:pStyle w:val="1"/>
        <w:numPr>
          <w:ilvl w:val="0"/>
          <w:numId w:val="20"/>
        </w:numPr>
        <w:shd w:val="clear" w:color="auto" w:fill="auto"/>
        <w:tabs>
          <w:tab w:val="left" w:pos="964"/>
        </w:tabs>
        <w:spacing w:line="297" w:lineRule="exact"/>
        <w:ind w:left="40" w:firstLine="660"/>
        <w:jc w:val="both"/>
        <w:rPr>
          <w:sz w:val="24"/>
          <w:szCs w:val="24"/>
        </w:rPr>
      </w:pPr>
      <w:r w:rsidRPr="00131A63">
        <w:rPr>
          <w:color w:val="000000"/>
          <w:sz w:val="24"/>
          <w:szCs w:val="24"/>
        </w:rPr>
        <w:t>отсутствие согласия субъекта персональных данных;</w:t>
      </w:r>
    </w:p>
    <w:p w:rsidR="00E8042B" w:rsidRPr="00131A63" w:rsidRDefault="00E8042B" w:rsidP="00E8042B">
      <w:pPr>
        <w:pStyle w:val="1"/>
        <w:numPr>
          <w:ilvl w:val="0"/>
          <w:numId w:val="20"/>
        </w:numPr>
        <w:shd w:val="clear" w:color="auto" w:fill="auto"/>
        <w:tabs>
          <w:tab w:val="left" w:pos="1169"/>
        </w:tabs>
        <w:spacing w:line="297" w:lineRule="exact"/>
        <w:ind w:left="40" w:right="20" w:firstLine="660"/>
        <w:jc w:val="both"/>
        <w:rPr>
          <w:sz w:val="24"/>
          <w:szCs w:val="24"/>
        </w:rPr>
      </w:pPr>
      <w:r w:rsidRPr="00131A63">
        <w:rPr>
          <w:color w:val="000000"/>
          <w:sz w:val="24"/>
          <w:szCs w:val="24"/>
        </w:rPr>
        <w:t>отсутствие условий, предусмотренных Федеральным законом от 27.07.2006 № 152 «О персональных данных», при которых согласие субъекта персональных данных не требуется.</w:t>
      </w:r>
    </w:p>
    <w:p w:rsidR="00E8042B" w:rsidRPr="00131A63" w:rsidRDefault="00E8042B" w:rsidP="00A2375F">
      <w:pPr>
        <w:pStyle w:val="1"/>
        <w:numPr>
          <w:ilvl w:val="1"/>
          <w:numId w:val="19"/>
        </w:numPr>
        <w:shd w:val="clear" w:color="auto" w:fill="auto"/>
        <w:tabs>
          <w:tab w:val="left" w:pos="0"/>
        </w:tabs>
        <w:spacing w:after="294" w:line="297" w:lineRule="exact"/>
        <w:ind w:right="20" w:firstLine="709"/>
        <w:jc w:val="both"/>
        <w:rPr>
          <w:sz w:val="24"/>
          <w:szCs w:val="24"/>
        </w:rPr>
      </w:pPr>
      <w:r w:rsidRPr="00131A63">
        <w:rPr>
          <w:color w:val="000000"/>
          <w:sz w:val="24"/>
          <w:szCs w:val="24"/>
        </w:rPr>
        <w:t>Работники Представительного собрания, ведущие обработку персональных данных, не отвечают на вопросы, связанные с передачей персональных данных, по телефону или факсу.</w:t>
      </w:r>
    </w:p>
    <w:p w:rsidR="00E8042B" w:rsidRPr="00131A63" w:rsidRDefault="00E8042B" w:rsidP="00E8042B">
      <w:pPr>
        <w:pStyle w:val="11"/>
        <w:numPr>
          <w:ilvl w:val="0"/>
          <w:numId w:val="17"/>
        </w:numPr>
        <w:shd w:val="clear" w:color="auto" w:fill="auto"/>
        <w:tabs>
          <w:tab w:val="left" w:pos="534"/>
        </w:tabs>
        <w:spacing w:before="0" w:after="265" w:line="230" w:lineRule="exact"/>
        <w:ind w:right="20" w:firstLine="0"/>
        <w:jc w:val="center"/>
        <w:rPr>
          <w:sz w:val="24"/>
          <w:szCs w:val="24"/>
        </w:rPr>
      </w:pPr>
      <w:bookmarkStart w:id="7" w:name="bookmark7"/>
      <w:r w:rsidRPr="00131A63">
        <w:rPr>
          <w:color w:val="000000"/>
          <w:sz w:val="24"/>
          <w:szCs w:val="24"/>
        </w:rPr>
        <w:t>ПРАВА СУБЪЕКТА ПЕРСОНАЛЬНЫХ ДАННЫХ</w:t>
      </w:r>
      <w:bookmarkEnd w:id="7"/>
    </w:p>
    <w:p w:rsidR="00E8042B" w:rsidRPr="00131A63" w:rsidRDefault="00E8042B" w:rsidP="00E8042B">
      <w:pPr>
        <w:pStyle w:val="1"/>
        <w:numPr>
          <w:ilvl w:val="0"/>
          <w:numId w:val="21"/>
        </w:numPr>
        <w:shd w:val="clear" w:color="auto" w:fill="auto"/>
        <w:tabs>
          <w:tab w:val="left" w:pos="1331"/>
        </w:tabs>
        <w:spacing w:line="297" w:lineRule="exact"/>
        <w:ind w:left="40" w:right="20" w:firstLine="660"/>
        <w:jc w:val="both"/>
        <w:rPr>
          <w:sz w:val="24"/>
          <w:szCs w:val="24"/>
        </w:rPr>
      </w:pPr>
      <w:r w:rsidRPr="00131A63">
        <w:rPr>
          <w:color w:val="000000"/>
          <w:sz w:val="24"/>
          <w:szCs w:val="24"/>
        </w:rPr>
        <w:t>Субъект персональных данных имеет право на получение информации, касающейся обработки его персональных данных. Право субъекта персональных данных на доступ к его персональным данным может быть ограничено в соответствии с федеральными законами.</w:t>
      </w:r>
    </w:p>
    <w:p w:rsidR="00E8042B" w:rsidRPr="00131A63" w:rsidRDefault="00E8042B" w:rsidP="00E8042B">
      <w:pPr>
        <w:pStyle w:val="1"/>
        <w:numPr>
          <w:ilvl w:val="0"/>
          <w:numId w:val="21"/>
        </w:numPr>
        <w:shd w:val="clear" w:color="auto" w:fill="auto"/>
        <w:tabs>
          <w:tab w:val="left" w:pos="1480"/>
        </w:tabs>
        <w:spacing w:line="297" w:lineRule="exact"/>
        <w:ind w:left="40" w:right="20" w:firstLine="660"/>
        <w:jc w:val="both"/>
        <w:rPr>
          <w:sz w:val="24"/>
          <w:szCs w:val="24"/>
        </w:rPr>
      </w:pPr>
      <w:r w:rsidRPr="00131A63">
        <w:rPr>
          <w:color w:val="000000"/>
          <w:sz w:val="24"/>
          <w:szCs w:val="24"/>
        </w:rPr>
        <w:t>Субъект персональных данных вправе требовать от Представительного Собрания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являются избыточными для заявленной цели обработки.</w:t>
      </w:r>
    </w:p>
    <w:p w:rsidR="00E8042B" w:rsidRPr="00131A63" w:rsidRDefault="00E8042B" w:rsidP="00E8042B">
      <w:pPr>
        <w:pStyle w:val="1"/>
        <w:numPr>
          <w:ilvl w:val="0"/>
          <w:numId w:val="21"/>
        </w:numPr>
        <w:shd w:val="clear" w:color="auto" w:fill="auto"/>
        <w:tabs>
          <w:tab w:val="left" w:pos="1176"/>
        </w:tabs>
        <w:spacing w:line="297" w:lineRule="exact"/>
        <w:ind w:left="40" w:right="20" w:firstLine="660"/>
        <w:jc w:val="both"/>
        <w:rPr>
          <w:sz w:val="24"/>
          <w:szCs w:val="24"/>
        </w:rPr>
      </w:pPr>
      <w:r w:rsidRPr="00131A63">
        <w:rPr>
          <w:color w:val="000000"/>
          <w:sz w:val="24"/>
          <w:szCs w:val="24"/>
        </w:rPr>
        <w:t>Для реализации своих прав субъект персональных данных может в порядке, установленном статьей 14 Федерального закона от 27.07.2006 № 152 «О персональных данных», обратиться в Представительное Собрание с соответствующим запросом.</w:t>
      </w:r>
    </w:p>
    <w:p w:rsidR="00E8042B" w:rsidRPr="00131A63" w:rsidRDefault="00E8042B" w:rsidP="000E7EB8">
      <w:pPr>
        <w:pStyle w:val="1"/>
        <w:shd w:val="clear" w:color="auto" w:fill="auto"/>
        <w:spacing w:after="299" w:line="304" w:lineRule="exact"/>
        <w:ind w:right="20" w:firstLine="709"/>
        <w:jc w:val="both"/>
        <w:rPr>
          <w:sz w:val="24"/>
          <w:szCs w:val="24"/>
        </w:rPr>
      </w:pPr>
      <w:r w:rsidRPr="00131A63">
        <w:rPr>
          <w:color w:val="000000"/>
          <w:sz w:val="24"/>
          <w:szCs w:val="24"/>
        </w:rPr>
        <w:t xml:space="preserve">7.4 Субъект персональных данных вправе обжаловать действия </w:t>
      </w:r>
      <w:r w:rsidRPr="00131A63">
        <w:rPr>
          <w:sz w:val="24"/>
          <w:szCs w:val="24"/>
        </w:rPr>
        <w:t xml:space="preserve">Представительного Собрания при обработке его персональных данных </w:t>
      </w:r>
      <w:r w:rsidRPr="00131A63">
        <w:rPr>
          <w:color w:val="000000"/>
          <w:sz w:val="24"/>
          <w:szCs w:val="24"/>
        </w:rPr>
        <w:t>в порядке, предусмотренном действующим законодательством Российской Федерации.</w:t>
      </w:r>
    </w:p>
    <w:p w:rsidR="00E8042B" w:rsidRPr="00131A63" w:rsidRDefault="00E8042B" w:rsidP="00E8042B">
      <w:pPr>
        <w:pStyle w:val="11"/>
        <w:numPr>
          <w:ilvl w:val="0"/>
          <w:numId w:val="17"/>
        </w:numPr>
        <w:shd w:val="clear" w:color="auto" w:fill="auto"/>
        <w:tabs>
          <w:tab w:val="left" w:pos="1849"/>
        </w:tabs>
        <w:spacing w:before="0" w:after="265" w:line="230" w:lineRule="exact"/>
        <w:ind w:left="1220" w:firstLine="0"/>
        <w:rPr>
          <w:sz w:val="24"/>
          <w:szCs w:val="24"/>
        </w:rPr>
      </w:pPr>
      <w:bookmarkStart w:id="8" w:name="bookmark8"/>
      <w:r w:rsidRPr="00131A63">
        <w:rPr>
          <w:color w:val="000000"/>
          <w:sz w:val="24"/>
          <w:szCs w:val="24"/>
        </w:rPr>
        <w:t>СРОКИ ОБРАБОТКИ ПЕРСОНАЛЬНЫХ ДАННЫХ</w:t>
      </w:r>
      <w:bookmarkEnd w:id="8"/>
    </w:p>
    <w:p w:rsidR="00E8042B" w:rsidRPr="00131A63" w:rsidRDefault="00E8042B" w:rsidP="00E8042B">
      <w:pPr>
        <w:pStyle w:val="1"/>
        <w:numPr>
          <w:ilvl w:val="0"/>
          <w:numId w:val="22"/>
        </w:numPr>
        <w:shd w:val="clear" w:color="auto" w:fill="auto"/>
        <w:tabs>
          <w:tab w:val="left" w:pos="1284"/>
        </w:tabs>
        <w:spacing w:line="297" w:lineRule="exact"/>
        <w:ind w:left="40" w:right="40" w:firstLine="660"/>
        <w:jc w:val="both"/>
        <w:rPr>
          <w:sz w:val="24"/>
          <w:szCs w:val="24"/>
        </w:rPr>
      </w:pPr>
      <w:r w:rsidRPr="00131A63">
        <w:rPr>
          <w:color w:val="000000"/>
          <w:sz w:val="24"/>
          <w:szCs w:val="24"/>
        </w:rPr>
        <w:t>Сроки обработки персональных данных определяются исходя из целей обработки с учетом срока действия:</w:t>
      </w:r>
    </w:p>
    <w:p w:rsidR="00E8042B" w:rsidRPr="00131A63" w:rsidRDefault="00E8042B" w:rsidP="00E8042B">
      <w:pPr>
        <w:pStyle w:val="1"/>
        <w:numPr>
          <w:ilvl w:val="0"/>
          <w:numId w:val="23"/>
        </w:numPr>
        <w:shd w:val="clear" w:color="auto" w:fill="auto"/>
        <w:tabs>
          <w:tab w:val="left" w:pos="1068"/>
        </w:tabs>
        <w:spacing w:line="297" w:lineRule="exact"/>
        <w:ind w:left="40" w:right="40" w:firstLine="660"/>
        <w:jc w:val="both"/>
        <w:rPr>
          <w:sz w:val="24"/>
          <w:szCs w:val="24"/>
        </w:rPr>
      </w:pPr>
      <w:r w:rsidRPr="00131A63">
        <w:rPr>
          <w:color w:val="000000"/>
          <w:sz w:val="24"/>
          <w:szCs w:val="24"/>
        </w:rPr>
        <w:t>договора (трудового договора, контракта, служебного контракта) с субъектом персональных данных;</w:t>
      </w:r>
    </w:p>
    <w:p w:rsidR="00E8042B" w:rsidRPr="00131A63" w:rsidRDefault="00E8042B" w:rsidP="00E8042B">
      <w:pPr>
        <w:pStyle w:val="1"/>
        <w:numPr>
          <w:ilvl w:val="0"/>
          <w:numId w:val="23"/>
        </w:numPr>
        <w:shd w:val="clear" w:color="auto" w:fill="auto"/>
        <w:tabs>
          <w:tab w:val="left" w:pos="1088"/>
        </w:tabs>
        <w:spacing w:line="297" w:lineRule="exact"/>
        <w:ind w:left="40" w:right="40" w:firstLine="660"/>
        <w:jc w:val="both"/>
        <w:rPr>
          <w:sz w:val="24"/>
          <w:szCs w:val="24"/>
        </w:rPr>
      </w:pPr>
      <w:r w:rsidRPr="00131A63">
        <w:rPr>
          <w:color w:val="000000"/>
          <w:sz w:val="24"/>
          <w:szCs w:val="24"/>
        </w:rPr>
        <w:t>на основании номенклатуры дел, образующихся в деятельности Представительного Собрания.</w:t>
      </w:r>
    </w:p>
    <w:p w:rsidR="00E8042B" w:rsidRPr="00131A63" w:rsidRDefault="00E8042B" w:rsidP="00E8042B">
      <w:pPr>
        <w:pStyle w:val="1"/>
        <w:numPr>
          <w:ilvl w:val="0"/>
          <w:numId w:val="22"/>
        </w:numPr>
        <w:shd w:val="clear" w:color="auto" w:fill="auto"/>
        <w:tabs>
          <w:tab w:val="left" w:pos="1237"/>
        </w:tabs>
        <w:spacing w:line="297" w:lineRule="exact"/>
        <w:ind w:left="40" w:right="40" w:firstLine="660"/>
        <w:jc w:val="both"/>
        <w:rPr>
          <w:sz w:val="24"/>
          <w:szCs w:val="24"/>
        </w:rPr>
      </w:pPr>
      <w:r w:rsidRPr="00131A63">
        <w:rPr>
          <w:color w:val="000000"/>
          <w:sz w:val="24"/>
          <w:szCs w:val="24"/>
        </w:rPr>
        <w:t>Определенные персональные данные (личные дела сотрудников, служебные карточки и т.д.) после того, как практическая надобность в них отпадает, подлежат передаче на хранение в муниципальный архив, приобретая статус архивного документа либо иной статус, предусмотренный законодательством Российской Федерации и внутренними нормативными документами Представительного Собрания.</w:t>
      </w:r>
    </w:p>
    <w:p w:rsidR="00E8042B" w:rsidRPr="00131A63" w:rsidRDefault="00E8042B" w:rsidP="00E8042B">
      <w:pPr>
        <w:pStyle w:val="1"/>
        <w:numPr>
          <w:ilvl w:val="0"/>
          <w:numId w:val="22"/>
        </w:numPr>
        <w:shd w:val="clear" w:color="auto" w:fill="auto"/>
        <w:tabs>
          <w:tab w:val="left" w:pos="1270"/>
        </w:tabs>
        <w:spacing w:line="297" w:lineRule="exact"/>
        <w:ind w:left="40" w:right="40" w:firstLine="660"/>
        <w:jc w:val="both"/>
        <w:rPr>
          <w:sz w:val="24"/>
          <w:szCs w:val="24"/>
        </w:rPr>
      </w:pPr>
      <w:r w:rsidRPr="00131A63">
        <w:rPr>
          <w:color w:val="000000"/>
          <w:sz w:val="24"/>
          <w:szCs w:val="24"/>
        </w:rPr>
        <w:t>Срок обработки персональных данных может быть сокращен в случае отзыва субъектом персональных данных своего согласия на обработку. Отзыв согласия на обработку персональных данных осуществляется посредством предоставления в Представительное Собрание субъектом персональных данных заполненного бланка отзыва в форме заявления.</w:t>
      </w:r>
    </w:p>
    <w:p w:rsidR="00E8042B" w:rsidRPr="00131A63" w:rsidRDefault="00E8042B" w:rsidP="00E8042B">
      <w:pPr>
        <w:pStyle w:val="1"/>
        <w:numPr>
          <w:ilvl w:val="0"/>
          <w:numId w:val="22"/>
        </w:numPr>
        <w:shd w:val="clear" w:color="auto" w:fill="auto"/>
        <w:tabs>
          <w:tab w:val="left" w:pos="1189"/>
        </w:tabs>
        <w:spacing w:line="297" w:lineRule="exact"/>
        <w:ind w:left="40" w:right="40" w:firstLine="660"/>
        <w:jc w:val="both"/>
        <w:rPr>
          <w:sz w:val="24"/>
          <w:szCs w:val="24"/>
        </w:rPr>
      </w:pPr>
      <w:r w:rsidRPr="00131A63">
        <w:rPr>
          <w:color w:val="000000"/>
          <w:sz w:val="24"/>
          <w:szCs w:val="24"/>
        </w:rPr>
        <w:t xml:space="preserve">Отзыв согласия возможен в любой период времени в соответствии с </w:t>
      </w:r>
      <w:r w:rsidRPr="00131A63">
        <w:rPr>
          <w:color w:val="000000"/>
          <w:sz w:val="24"/>
          <w:szCs w:val="24"/>
        </w:rPr>
        <w:lastRenderedPageBreak/>
        <w:t>требованиями законодательства Российской Федерации или в соответствии с условиями договора (трудового договора, контракта, служебного контракта), заключенного между Представительным Собранием и субъектом персональных данных.</w:t>
      </w:r>
    </w:p>
    <w:p w:rsidR="00E8042B" w:rsidRPr="00131A63" w:rsidRDefault="00E8042B" w:rsidP="00E8042B">
      <w:pPr>
        <w:pStyle w:val="1"/>
        <w:numPr>
          <w:ilvl w:val="0"/>
          <w:numId w:val="22"/>
        </w:numPr>
        <w:shd w:val="clear" w:color="auto" w:fill="auto"/>
        <w:tabs>
          <w:tab w:val="left" w:pos="1358"/>
        </w:tabs>
        <w:spacing w:after="294" w:line="297" w:lineRule="exact"/>
        <w:ind w:left="40" w:right="40" w:firstLine="660"/>
        <w:jc w:val="both"/>
        <w:rPr>
          <w:sz w:val="24"/>
          <w:szCs w:val="24"/>
        </w:rPr>
      </w:pPr>
      <w:r w:rsidRPr="00131A63">
        <w:rPr>
          <w:color w:val="000000"/>
          <w:sz w:val="24"/>
          <w:szCs w:val="24"/>
        </w:rPr>
        <w:t xml:space="preserve">Представительное Собрание обязано прекратить обработку персональных данных субъекта персональных данных, направившего отзыв согласия на обработку персональных данных, в срок не позднее 3 рабочих дней </w:t>
      </w:r>
      <w:proofErr w:type="gramStart"/>
      <w:r w:rsidRPr="00131A63">
        <w:rPr>
          <w:color w:val="000000"/>
          <w:sz w:val="24"/>
          <w:szCs w:val="24"/>
        </w:rPr>
        <w:t>с даты получения</w:t>
      </w:r>
      <w:proofErr w:type="gramEnd"/>
      <w:r w:rsidRPr="00131A63">
        <w:rPr>
          <w:color w:val="000000"/>
          <w:sz w:val="24"/>
          <w:szCs w:val="24"/>
        </w:rPr>
        <w:t xml:space="preserve"> отзыва.</w:t>
      </w:r>
    </w:p>
    <w:p w:rsidR="00E8042B" w:rsidRPr="00131A63" w:rsidRDefault="009E76B3" w:rsidP="009E76B3">
      <w:pPr>
        <w:pStyle w:val="11"/>
        <w:shd w:val="clear" w:color="auto" w:fill="auto"/>
        <w:tabs>
          <w:tab w:val="left" w:pos="459"/>
        </w:tabs>
        <w:spacing w:before="0" w:after="254" w:line="230" w:lineRule="exact"/>
        <w:ind w:left="142" w:right="40" w:firstLine="425"/>
        <w:jc w:val="center"/>
        <w:rPr>
          <w:sz w:val="24"/>
          <w:szCs w:val="24"/>
        </w:rPr>
      </w:pPr>
      <w:bookmarkStart w:id="9" w:name="bookmark9"/>
      <w:r w:rsidRPr="00131A63">
        <w:rPr>
          <w:color w:val="000000"/>
          <w:sz w:val="24"/>
          <w:szCs w:val="24"/>
          <w:lang w:val="en-US"/>
        </w:rPr>
        <w:t>IX</w:t>
      </w:r>
      <w:r w:rsidRPr="00131A63">
        <w:rPr>
          <w:color w:val="000000"/>
          <w:sz w:val="24"/>
          <w:szCs w:val="24"/>
        </w:rPr>
        <w:t>.</w:t>
      </w:r>
      <w:r w:rsidR="00E8042B" w:rsidRPr="00131A63">
        <w:rPr>
          <w:color w:val="000000"/>
          <w:sz w:val="24"/>
          <w:szCs w:val="24"/>
        </w:rPr>
        <w:t>ОБЕСПЕЧЕНИЕ КОНФИДЕНЦИАЛЬНОСТИ И БЕЗОПАСНОСТИ ПЕРСОНАЛЬНЫХ ДАННЫХ</w:t>
      </w:r>
      <w:bookmarkEnd w:id="9"/>
    </w:p>
    <w:p w:rsidR="00E8042B" w:rsidRPr="00131A63" w:rsidRDefault="00E8042B" w:rsidP="009E76B3">
      <w:pPr>
        <w:pStyle w:val="1"/>
        <w:shd w:val="clear" w:color="auto" w:fill="auto"/>
        <w:spacing w:line="297" w:lineRule="exact"/>
        <w:ind w:left="40" w:right="40" w:firstLine="527"/>
        <w:jc w:val="both"/>
        <w:rPr>
          <w:color w:val="000000"/>
          <w:sz w:val="24"/>
          <w:szCs w:val="24"/>
        </w:rPr>
      </w:pPr>
      <w:r w:rsidRPr="00131A63">
        <w:rPr>
          <w:color w:val="000000"/>
          <w:sz w:val="24"/>
          <w:szCs w:val="24"/>
        </w:rPr>
        <w:t>9.1</w:t>
      </w:r>
      <w:r w:rsidR="000E7EB8" w:rsidRPr="00131A63">
        <w:rPr>
          <w:color w:val="000000"/>
          <w:sz w:val="24"/>
          <w:szCs w:val="24"/>
        </w:rPr>
        <w:t xml:space="preserve">. </w:t>
      </w:r>
      <w:r w:rsidRPr="00131A63">
        <w:rPr>
          <w:color w:val="000000"/>
          <w:sz w:val="24"/>
          <w:szCs w:val="24"/>
        </w:rPr>
        <w:t xml:space="preserve">Представительное Собрание предпринимает необходимые организационные и технические меры по защите персональных данных. </w:t>
      </w:r>
      <w:proofErr w:type="gramStart"/>
      <w:r w:rsidRPr="00131A63">
        <w:rPr>
          <w:color w:val="000000"/>
          <w:sz w:val="24"/>
          <w:szCs w:val="24"/>
        </w:rPr>
        <w:t>Принимаемые меры основаны на требованиях ст. 18.1, ст. 19 Федерального закона от 27.07.2006 № 152-ФЗ «О персональных данных», постановлений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муниципальными органом власти», от 15.09.2008 № 687 «Об утверждении Положения об</w:t>
      </w:r>
      <w:proofErr w:type="gramEnd"/>
      <w:r w:rsidRPr="00131A63">
        <w:rPr>
          <w:color w:val="000000"/>
          <w:sz w:val="24"/>
          <w:szCs w:val="24"/>
        </w:rPr>
        <w:t xml:space="preserve"> </w:t>
      </w:r>
      <w:proofErr w:type="gramStart"/>
      <w:r w:rsidRPr="00131A63">
        <w:rPr>
          <w:color w:val="000000"/>
          <w:sz w:val="24"/>
          <w:szCs w:val="24"/>
        </w:rPr>
        <w:t>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от 11.02.2013 № 17 «Об утверждении требований о защите информации, не составляющей</w:t>
      </w:r>
      <w:proofErr w:type="gramEnd"/>
      <w:r w:rsidRPr="00131A63">
        <w:rPr>
          <w:color w:val="000000"/>
          <w:sz w:val="24"/>
          <w:szCs w:val="24"/>
        </w:rPr>
        <w:t xml:space="preserve"> государственную тайну, содержащейся в государственных информационных системах», приказом Федеральной службы по техническому и экспортному контролю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8042B" w:rsidRPr="00131A63" w:rsidRDefault="009E76B3" w:rsidP="009E76B3">
      <w:pPr>
        <w:pStyle w:val="1"/>
        <w:shd w:val="clear" w:color="auto" w:fill="auto"/>
        <w:tabs>
          <w:tab w:val="left" w:pos="709"/>
        </w:tabs>
        <w:spacing w:line="297" w:lineRule="exact"/>
        <w:ind w:right="40"/>
        <w:jc w:val="both"/>
        <w:rPr>
          <w:sz w:val="24"/>
          <w:szCs w:val="24"/>
        </w:rPr>
      </w:pPr>
      <w:r w:rsidRPr="00131A63">
        <w:rPr>
          <w:color w:val="000000"/>
          <w:sz w:val="24"/>
          <w:szCs w:val="24"/>
        </w:rPr>
        <w:tab/>
        <w:t>9.2.</w:t>
      </w:r>
      <w:r w:rsidR="00E8042B" w:rsidRPr="00131A63">
        <w:rPr>
          <w:color w:val="000000"/>
          <w:sz w:val="24"/>
          <w:szCs w:val="24"/>
        </w:rPr>
        <w:t>Под безопасностью персональных данных понимают состояние защищенности персональных данных, при котором обеспечены их конфиденциальность, доступность и целостность.</w:t>
      </w:r>
    </w:p>
    <w:p w:rsidR="00E8042B" w:rsidRPr="00131A63" w:rsidRDefault="009E76B3" w:rsidP="009E76B3">
      <w:pPr>
        <w:pStyle w:val="1"/>
        <w:shd w:val="clear" w:color="auto" w:fill="auto"/>
        <w:tabs>
          <w:tab w:val="left" w:pos="1216"/>
        </w:tabs>
        <w:spacing w:line="297" w:lineRule="exact"/>
        <w:ind w:left="720" w:right="40"/>
        <w:jc w:val="both"/>
        <w:rPr>
          <w:sz w:val="24"/>
          <w:szCs w:val="24"/>
        </w:rPr>
      </w:pPr>
      <w:r w:rsidRPr="00131A63">
        <w:rPr>
          <w:color w:val="000000"/>
          <w:sz w:val="24"/>
          <w:szCs w:val="24"/>
        </w:rPr>
        <w:t>9.3.</w:t>
      </w:r>
      <w:r w:rsidR="00E8042B" w:rsidRPr="00131A63">
        <w:rPr>
          <w:color w:val="000000"/>
          <w:sz w:val="24"/>
          <w:szCs w:val="24"/>
        </w:rPr>
        <w:t>Представительное Собрание предпринимает следующие меры по защите персональных данных субъекта:</w:t>
      </w:r>
    </w:p>
    <w:p w:rsidR="00E8042B" w:rsidRPr="00131A63" w:rsidRDefault="00E8042B" w:rsidP="00E8042B">
      <w:pPr>
        <w:pStyle w:val="1"/>
        <w:numPr>
          <w:ilvl w:val="0"/>
          <w:numId w:val="25"/>
        </w:numPr>
        <w:shd w:val="clear" w:color="auto" w:fill="auto"/>
        <w:tabs>
          <w:tab w:val="left" w:pos="1196"/>
        </w:tabs>
        <w:spacing w:line="297" w:lineRule="exact"/>
        <w:ind w:left="40" w:right="40" w:firstLine="680"/>
        <w:jc w:val="both"/>
        <w:rPr>
          <w:sz w:val="24"/>
          <w:szCs w:val="24"/>
        </w:rPr>
      </w:pPr>
      <w:r w:rsidRPr="00131A63">
        <w:rPr>
          <w:color w:val="000000"/>
          <w:sz w:val="24"/>
          <w:szCs w:val="24"/>
        </w:rPr>
        <w:t>назначение лиц, ответственных за организацию обработки персональных данных и обеспечение безопасности персональных данных;</w:t>
      </w:r>
    </w:p>
    <w:p w:rsidR="00E8042B" w:rsidRPr="00131A63" w:rsidRDefault="00E8042B" w:rsidP="00E8042B">
      <w:pPr>
        <w:pStyle w:val="1"/>
        <w:numPr>
          <w:ilvl w:val="0"/>
          <w:numId w:val="25"/>
        </w:numPr>
        <w:shd w:val="clear" w:color="auto" w:fill="auto"/>
        <w:tabs>
          <w:tab w:val="left" w:pos="1399"/>
        </w:tabs>
        <w:spacing w:line="297" w:lineRule="exact"/>
        <w:ind w:left="40" w:right="40" w:firstLine="680"/>
        <w:jc w:val="both"/>
        <w:rPr>
          <w:sz w:val="24"/>
          <w:szCs w:val="24"/>
        </w:rPr>
      </w:pPr>
      <w:r w:rsidRPr="00131A63">
        <w:rPr>
          <w:color w:val="000000"/>
          <w:sz w:val="24"/>
          <w:szCs w:val="24"/>
        </w:rPr>
        <w:t>разработка пакета нормативных и организационно</w:t>
      </w:r>
      <w:r w:rsidR="00D90AE4" w:rsidRPr="00131A63">
        <w:rPr>
          <w:color w:val="000000"/>
          <w:sz w:val="24"/>
          <w:szCs w:val="24"/>
        </w:rPr>
        <w:t>-</w:t>
      </w:r>
      <w:r w:rsidRPr="00131A63">
        <w:rPr>
          <w:color w:val="000000"/>
          <w:sz w:val="24"/>
          <w:szCs w:val="24"/>
        </w:rPr>
        <w:softHyphen/>
        <w:t>распорядительных документов, инструкций, регулирующих процесс обработки персональных данных, эксплуатационная и техническая документация для информационных систем персональных данных;</w:t>
      </w:r>
    </w:p>
    <w:p w:rsidR="00E8042B" w:rsidRPr="00131A63" w:rsidRDefault="00E8042B" w:rsidP="00E8042B">
      <w:pPr>
        <w:pStyle w:val="1"/>
        <w:numPr>
          <w:ilvl w:val="0"/>
          <w:numId w:val="25"/>
        </w:numPr>
        <w:shd w:val="clear" w:color="auto" w:fill="auto"/>
        <w:tabs>
          <w:tab w:val="left" w:pos="1203"/>
        </w:tabs>
        <w:spacing w:line="297" w:lineRule="exact"/>
        <w:ind w:left="40" w:right="40" w:firstLine="680"/>
        <w:jc w:val="both"/>
        <w:rPr>
          <w:sz w:val="24"/>
          <w:szCs w:val="24"/>
        </w:rPr>
      </w:pPr>
      <w:r w:rsidRPr="00131A63">
        <w:rPr>
          <w:color w:val="000000"/>
          <w:sz w:val="24"/>
          <w:szCs w:val="24"/>
        </w:rPr>
        <w:t>проведение инструктажа и ознакомление с нормативными правовыми актами, регламентирующими порядок работы с персональными данными и защиты персональных данных, лиц, ведущих обработку персональных данных;</w:t>
      </w:r>
    </w:p>
    <w:p w:rsidR="00E8042B" w:rsidRPr="00131A63" w:rsidRDefault="00E8042B" w:rsidP="00E8042B">
      <w:pPr>
        <w:pStyle w:val="1"/>
        <w:numPr>
          <w:ilvl w:val="0"/>
          <w:numId w:val="25"/>
        </w:numPr>
        <w:shd w:val="clear" w:color="auto" w:fill="auto"/>
        <w:tabs>
          <w:tab w:val="left" w:pos="1101"/>
        </w:tabs>
        <w:spacing w:line="297" w:lineRule="exact"/>
        <w:ind w:left="40" w:right="40" w:firstLine="680"/>
        <w:jc w:val="both"/>
        <w:rPr>
          <w:sz w:val="24"/>
          <w:szCs w:val="24"/>
        </w:rPr>
      </w:pPr>
      <w:r w:rsidRPr="00131A63">
        <w:rPr>
          <w:color w:val="000000"/>
          <w:sz w:val="24"/>
          <w:szCs w:val="24"/>
        </w:rPr>
        <w:t>разграничение права доступа к обрабатываемым персональным данным.</w:t>
      </w:r>
    </w:p>
    <w:p w:rsidR="00E8042B" w:rsidRPr="00131A63" w:rsidRDefault="00E8042B" w:rsidP="00E8042B">
      <w:pPr>
        <w:pStyle w:val="1"/>
        <w:numPr>
          <w:ilvl w:val="0"/>
          <w:numId w:val="25"/>
        </w:numPr>
        <w:shd w:val="clear" w:color="auto" w:fill="auto"/>
        <w:tabs>
          <w:tab w:val="left" w:pos="1277"/>
        </w:tabs>
        <w:spacing w:line="297" w:lineRule="exact"/>
        <w:ind w:left="40" w:right="40" w:firstLine="680"/>
        <w:jc w:val="both"/>
        <w:rPr>
          <w:sz w:val="24"/>
          <w:szCs w:val="24"/>
        </w:rPr>
      </w:pPr>
      <w:r w:rsidRPr="00131A63">
        <w:rPr>
          <w:color w:val="000000"/>
          <w:sz w:val="24"/>
          <w:szCs w:val="24"/>
        </w:rPr>
        <w:t>проведение периодических проверок условий обработки персональных данных в целях осуществления внутреннего контроля соответствия обработки персональных данных установленным требованиям.</w:t>
      </w:r>
    </w:p>
    <w:p w:rsidR="00E8042B" w:rsidRPr="00131A63" w:rsidRDefault="00E8042B" w:rsidP="00E8042B">
      <w:pPr>
        <w:pStyle w:val="1"/>
        <w:numPr>
          <w:ilvl w:val="0"/>
          <w:numId w:val="25"/>
        </w:numPr>
        <w:shd w:val="clear" w:color="auto" w:fill="auto"/>
        <w:tabs>
          <w:tab w:val="left" w:pos="1004"/>
        </w:tabs>
        <w:spacing w:line="297" w:lineRule="exact"/>
        <w:ind w:left="40" w:firstLine="680"/>
        <w:jc w:val="both"/>
        <w:rPr>
          <w:sz w:val="24"/>
          <w:szCs w:val="24"/>
        </w:rPr>
      </w:pPr>
      <w:r w:rsidRPr="00131A63">
        <w:rPr>
          <w:color w:val="000000"/>
          <w:sz w:val="24"/>
          <w:szCs w:val="24"/>
        </w:rPr>
        <w:t xml:space="preserve">осуществление мер технического характера, направленных </w:t>
      </w:r>
      <w:proofErr w:type="gramStart"/>
      <w:r w:rsidRPr="00131A63">
        <w:rPr>
          <w:color w:val="000000"/>
          <w:sz w:val="24"/>
          <w:szCs w:val="24"/>
        </w:rPr>
        <w:t>на</w:t>
      </w:r>
      <w:proofErr w:type="gramEnd"/>
      <w:r w:rsidRPr="00131A63">
        <w:rPr>
          <w:color w:val="000000"/>
          <w:sz w:val="24"/>
          <w:szCs w:val="24"/>
        </w:rPr>
        <w:t>:</w:t>
      </w:r>
    </w:p>
    <w:p w:rsidR="00E8042B" w:rsidRPr="00131A63" w:rsidRDefault="00E8042B" w:rsidP="00E8042B">
      <w:pPr>
        <w:pStyle w:val="1"/>
        <w:numPr>
          <w:ilvl w:val="0"/>
          <w:numId w:val="5"/>
        </w:numPr>
        <w:shd w:val="clear" w:color="auto" w:fill="auto"/>
        <w:tabs>
          <w:tab w:val="left" w:pos="892"/>
        </w:tabs>
        <w:spacing w:line="297" w:lineRule="exact"/>
        <w:ind w:left="40" w:right="40" w:firstLine="680"/>
        <w:jc w:val="both"/>
        <w:rPr>
          <w:sz w:val="24"/>
          <w:szCs w:val="24"/>
        </w:rPr>
      </w:pPr>
      <w:r w:rsidRPr="00131A63">
        <w:rPr>
          <w:color w:val="000000"/>
          <w:sz w:val="24"/>
          <w:szCs w:val="24"/>
        </w:rPr>
        <w:lastRenderedPageBreak/>
        <w:t>предотвращение несанкционированного доступа к информационным системам персональных данных;</w:t>
      </w:r>
    </w:p>
    <w:p w:rsidR="00E8042B" w:rsidRPr="00131A63" w:rsidRDefault="00E8042B" w:rsidP="00E8042B">
      <w:pPr>
        <w:pStyle w:val="1"/>
        <w:shd w:val="clear" w:color="auto" w:fill="auto"/>
        <w:spacing w:line="297" w:lineRule="exact"/>
        <w:ind w:left="40" w:right="40" w:firstLine="1140"/>
        <w:jc w:val="both"/>
        <w:rPr>
          <w:sz w:val="24"/>
          <w:szCs w:val="24"/>
        </w:rPr>
      </w:pPr>
      <w:r w:rsidRPr="00131A63">
        <w:rPr>
          <w:color w:val="000000"/>
          <w:sz w:val="24"/>
          <w:szCs w:val="24"/>
        </w:rPr>
        <w:t>использование лицензионного антивирусного программного обеспечения. Применение сертифицированных ФСБ и ФСТЭК России средств защиты информации (межсетевые экраны, операционные системы);</w:t>
      </w:r>
    </w:p>
    <w:p w:rsidR="00E8042B" w:rsidRPr="00131A63" w:rsidRDefault="00E8042B" w:rsidP="00E8042B">
      <w:pPr>
        <w:pStyle w:val="1"/>
        <w:numPr>
          <w:ilvl w:val="0"/>
          <w:numId w:val="5"/>
        </w:numPr>
        <w:shd w:val="clear" w:color="auto" w:fill="auto"/>
        <w:tabs>
          <w:tab w:val="left" w:pos="875"/>
        </w:tabs>
        <w:spacing w:line="297" w:lineRule="exact"/>
        <w:ind w:left="40" w:firstLine="680"/>
        <w:jc w:val="both"/>
        <w:rPr>
          <w:sz w:val="24"/>
          <w:szCs w:val="24"/>
        </w:rPr>
      </w:pPr>
      <w:r w:rsidRPr="00131A63">
        <w:rPr>
          <w:color w:val="000000"/>
          <w:sz w:val="24"/>
          <w:szCs w:val="24"/>
        </w:rPr>
        <w:t>использование сре</w:t>
      </w:r>
      <w:proofErr w:type="gramStart"/>
      <w:r w:rsidRPr="00131A63">
        <w:rPr>
          <w:color w:val="000000"/>
          <w:sz w:val="24"/>
          <w:szCs w:val="24"/>
        </w:rPr>
        <w:t>дств кр</w:t>
      </w:r>
      <w:proofErr w:type="gramEnd"/>
      <w:r w:rsidRPr="00131A63">
        <w:rPr>
          <w:color w:val="000000"/>
          <w:sz w:val="24"/>
          <w:szCs w:val="24"/>
        </w:rPr>
        <w:t>иптографической защиты информации;</w:t>
      </w:r>
    </w:p>
    <w:p w:rsidR="00E8042B" w:rsidRPr="00131A63" w:rsidRDefault="00E8042B" w:rsidP="00E8042B">
      <w:pPr>
        <w:pStyle w:val="1"/>
        <w:numPr>
          <w:ilvl w:val="0"/>
          <w:numId w:val="5"/>
        </w:numPr>
        <w:shd w:val="clear" w:color="auto" w:fill="auto"/>
        <w:tabs>
          <w:tab w:val="left" w:pos="953"/>
        </w:tabs>
        <w:spacing w:line="297" w:lineRule="exact"/>
        <w:ind w:left="40" w:right="40" w:firstLine="680"/>
        <w:jc w:val="both"/>
        <w:rPr>
          <w:sz w:val="24"/>
          <w:szCs w:val="24"/>
        </w:rPr>
      </w:pPr>
      <w:r w:rsidRPr="00131A63">
        <w:rPr>
          <w:color w:val="000000"/>
          <w:sz w:val="24"/>
          <w:szCs w:val="24"/>
        </w:rPr>
        <w:t>резервирование компонентов системы, дублирование массивов и носителей информации, регистрация действий пользователей.</w:t>
      </w:r>
    </w:p>
    <w:p w:rsidR="00E8042B" w:rsidRPr="00131A63" w:rsidRDefault="00E8042B" w:rsidP="00E8042B">
      <w:pPr>
        <w:pStyle w:val="1"/>
        <w:numPr>
          <w:ilvl w:val="0"/>
          <w:numId w:val="25"/>
        </w:numPr>
        <w:shd w:val="clear" w:color="auto" w:fill="auto"/>
        <w:tabs>
          <w:tab w:val="left" w:pos="1004"/>
        </w:tabs>
        <w:spacing w:line="297" w:lineRule="exact"/>
        <w:ind w:left="40" w:firstLine="680"/>
        <w:jc w:val="both"/>
        <w:rPr>
          <w:sz w:val="24"/>
          <w:szCs w:val="24"/>
        </w:rPr>
      </w:pPr>
      <w:r w:rsidRPr="00131A63">
        <w:rPr>
          <w:color w:val="000000"/>
          <w:sz w:val="24"/>
          <w:szCs w:val="24"/>
        </w:rPr>
        <w:t>иные необходимые меры безопасности.</w:t>
      </w:r>
    </w:p>
    <w:p w:rsidR="00E8042B" w:rsidRPr="00131A63" w:rsidRDefault="009E76B3" w:rsidP="009E76B3">
      <w:pPr>
        <w:pStyle w:val="1"/>
        <w:shd w:val="clear" w:color="auto" w:fill="auto"/>
        <w:tabs>
          <w:tab w:val="left" w:pos="709"/>
        </w:tabs>
        <w:spacing w:line="297" w:lineRule="exact"/>
        <w:ind w:right="40"/>
        <w:jc w:val="both"/>
        <w:rPr>
          <w:sz w:val="24"/>
          <w:szCs w:val="24"/>
        </w:rPr>
      </w:pPr>
      <w:r w:rsidRPr="00131A63">
        <w:rPr>
          <w:color w:val="000000"/>
          <w:sz w:val="24"/>
          <w:szCs w:val="24"/>
        </w:rPr>
        <w:tab/>
        <w:t>9.4.</w:t>
      </w:r>
      <w:r w:rsidR="00E8042B" w:rsidRPr="00131A63">
        <w:rPr>
          <w:color w:val="000000"/>
          <w:sz w:val="24"/>
          <w:szCs w:val="24"/>
        </w:rPr>
        <w:t>Доступ к персональным данным субъекта могут получить сотрудники Представительного Собрания только в рамках исполнения своих должностных обязанностей. Доступ иных лиц к персональным данным, обрабатываемых Представительным Собранием, может быть предоставлен исключительно в предусмотренных законом случаях, либо с согласия субъекта персональных данных.</w:t>
      </w:r>
    </w:p>
    <w:p w:rsidR="00E8042B" w:rsidRPr="00131A63" w:rsidRDefault="009E76B3" w:rsidP="009E76B3">
      <w:pPr>
        <w:pStyle w:val="1"/>
        <w:shd w:val="clear" w:color="auto" w:fill="auto"/>
        <w:tabs>
          <w:tab w:val="left" w:pos="1290"/>
          <w:tab w:val="left" w:pos="2933"/>
          <w:tab w:val="left" w:pos="5313"/>
          <w:tab w:val="left" w:pos="6942"/>
        </w:tabs>
        <w:spacing w:line="297" w:lineRule="exact"/>
        <w:ind w:right="40" w:firstLine="740"/>
        <w:jc w:val="both"/>
        <w:rPr>
          <w:sz w:val="24"/>
          <w:szCs w:val="24"/>
        </w:rPr>
      </w:pPr>
      <w:r w:rsidRPr="00131A63">
        <w:rPr>
          <w:color w:val="000000"/>
          <w:sz w:val="24"/>
          <w:szCs w:val="24"/>
        </w:rPr>
        <w:t>9.5.</w:t>
      </w:r>
      <w:r w:rsidR="00E8042B" w:rsidRPr="00131A63">
        <w:rPr>
          <w:color w:val="000000"/>
          <w:sz w:val="24"/>
          <w:szCs w:val="24"/>
        </w:rPr>
        <w:t>Представительное Собрание может предоставить персональные данные субъектов юридическим и физическим лицам, оказывающим Представительному Собранию услуги на основании заключенных договоров (либо на иных основаниях в соответствии с законодательством), если в силу данных договоров они имеют доступ к персональным данным субъектов. Соответствующие</w:t>
      </w:r>
      <w:r w:rsidR="00E8042B" w:rsidRPr="00131A63">
        <w:rPr>
          <w:color w:val="000000"/>
          <w:sz w:val="24"/>
          <w:szCs w:val="24"/>
        </w:rPr>
        <w:tab/>
        <w:t>персональные</w:t>
      </w:r>
      <w:r w:rsidR="00E8042B" w:rsidRPr="00131A63">
        <w:rPr>
          <w:color w:val="000000"/>
          <w:sz w:val="24"/>
          <w:szCs w:val="24"/>
        </w:rPr>
        <w:tab/>
        <w:t>данные</w:t>
      </w:r>
      <w:r w:rsidR="00E8042B" w:rsidRPr="00131A63">
        <w:rPr>
          <w:color w:val="000000"/>
          <w:sz w:val="24"/>
          <w:szCs w:val="24"/>
        </w:rPr>
        <w:tab/>
        <w:t>предоставляются Представительным Собранием только после подписания с ними обязательства о неразглашении конфиденциальной информации, в том числе о неразглашении персональных данных.</w:t>
      </w:r>
    </w:p>
    <w:p w:rsidR="00E8042B" w:rsidRPr="00131A63" w:rsidRDefault="009E76B3" w:rsidP="005E10AF">
      <w:pPr>
        <w:pStyle w:val="1"/>
        <w:shd w:val="clear" w:color="auto" w:fill="auto"/>
        <w:tabs>
          <w:tab w:val="left" w:pos="709"/>
          <w:tab w:val="left" w:pos="851"/>
          <w:tab w:val="left" w:pos="1270"/>
        </w:tabs>
        <w:spacing w:line="297" w:lineRule="exact"/>
        <w:ind w:right="40"/>
        <w:jc w:val="both"/>
        <w:rPr>
          <w:sz w:val="24"/>
          <w:szCs w:val="24"/>
        </w:rPr>
      </w:pPr>
      <w:r w:rsidRPr="00131A63">
        <w:rPr>
          <w:color w:val="000000"/>
          <w:sz w:val="24"/>
          <w:szCs w:val="24"/>
        </w:rPr>
        <w:t xml:space="preserve">            9.6. </w:t>
      </w:r>
      <w:r w:rsidR="00E8042B" w:rsidRPr="00131A63">
        <w:rPr>
          <w:color w:val="000000"/>
          <w:sz w:val="24"/>
          <w:szCs w:val="24"/>
        </w:rPr>
        <w:t>Представительное Собрание обеспечивает защиту персональных данных субъекта от несанкционированного доступа к ним, их неправомерного использования или утраты.</w:t>
      </w:r>
    </w:p>
    <w:p w:rsidR="00E8042B" w:rsidRPr="00131A63" w:rsidRDefault="009E76B3" w:rsidP="009E76B3">
      <w:pPr>
        <w:pStyle w:val="1"/>
        <w:shd w:val="clear" w:color="auto" w:fill="auto"/>
        <w:tabs>
          <w:tab w:val="left" w:pos="1446"/>
        </w:tabs>
        <w:spacing w:line="297" w:lineRule="exact"/>
        <w:ind w:right="40"/>
        <w:jc w:val="both"/>
        <w:rPr>
          <w:sz w:val="24"/>
          <w:szCs w:val="24"/>
        </w:rPr>
      </w:pPr>
      <w:r w:rsidRPr="00131A63">
        <w:rPr>
          <w:color w:val="000000"/>
          <w:sz w:val="24"/>
          <w:szCs w:val="24"/>
        </w:rPr>
        <w:t xml:space="preserve">            </w:t>
      </w:r>
      <w:proofErr w:type="gramStart"/>
      <w:r w:rsidRPr="00131A63">
        <w:rPr>
          <w:color w:val="000000"/>
          <w:sz w:val="24"/>
          <w:szCs w:val="24"/>
        </w:rPr>
        <w:t>9.7.</w:t>
      </w:r>
      <w:r w:rsidR="00E8042B" w:rsidRPr="00131A63">
        <w:rPr>
          <w:color w:val="000000"/>
          <w:sz w:val="24"/>
          <w:szCs w:val="24"/>
        </w:rPr>
        <w:t>Безопасность персональных данных при их обработке в информационных системах Представительного Собрания обеспечивается с помощью системы защиты информации ограниченного доступа, включающей организационные меры и средства защиты информации, средства предотвращения несанкционированного доступа, программно</w:t>
      </w:r>
      <w:r w:rsidR="00E8042B" w:rsidRPr="00131A63">
        <w:rPr>
          <w:color w:val="000000"/>
          <w:sz w:val="24"/>
          <w:szCs w:val="24"/>
        </w:rPr>
        <w:softHyphen/>
      </w:r>
      <w:r w:rsidR="000E7EB8" w:rsidRPr="00131A63">
        <w:rPr>
          <w:color w:val="000000"/>
          <w:sz w:val="24"/>
          <w:szCs w:val="24"/>
        </w:rPr>
        <w:t>-</w:t>
      </w:r>
      <w:r w:rsidR="00E8042B" w:rsidRPr="00131A63">
        <w:rPr>
          <w:color w:val="000000"/>
          <w:sz w:val="24"/>
          <w:szCs w:val="24"/>
        </w:rPr>
        <w:t>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E8042B" w:rsidRPr="00131A63" w:rsidRDefault="009E76B3" w:rsidP="009E76B3">
      <w:pPr>
        <w:pStyle w:val="1"/>
        <w:shd w:val="clear" w:color="auto" w:fill="auto"/>
        <w:tabs>
          <w:tab w:val="left" w:pos="1514"/>
        </w:tabs>
        <w:spacing w:line="297" w:lineRule="exact"/>
        <w:ind w:right="40"/>
        <w:jc w:val="both"/>
        <w:rPr>
          <w:sz w:val="24"/>
          <w:szCs w:val="24"/>
        </w:rPr>
      </w:pPr>
      <w:r w:rsidRPr="00131A63">
        <w:rPr>
          <w:color w:val="000000"/>
          <w:sz w:val="24"/>
          <w:szCs w:val="24"/>
        </w:rPr>
        <w:t xml:space="preserve">            9.8.</w:t>
      </w:r>
      <w:r w:rsidR="00E8042B" w:rsidRPr="00131A63">
        <w:rPr>
          <w:color w:val="000000"/>
          <w:sz w:val="24"/>
          <w:szCs w:val="24"/>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технических средств защиты информации.</w:t>
      </w:r>
    </w:p>
    <w:p w:rsidR="00E8042B" w:rsidRPr="00131A63" w:rsidRDefault="009E76B3" w:rsidP="009E76B3">
      <w:pPr>
        <w:pStyle w:val="1"/>
        <w:shd w:val="clear" w:color="auto" w:fill="auto"/>
        <w:tabs>
          <w:tab w:val="left" w:pos="1378"/>
        </w:tabs>
        <w:spacing w:line="297" w:lineRule="exact"/>
        <w:ind w:right="40"/>
        <w:jc w:val="both"/>
        <w:rPr>
          <w:sz w:val="24"/>
          <w:szCs w:val="24"/>
        </w:rPr>
      </w:pPr>
      <w:r w:rsidRPr="00131A63">
        <w:rPr>
          <w:color w:val="000000"/>
          <w:sz w:val="24"/>
          <w:szCs w:val="24"/>
        </w:rPr>
        <w:t xml:space="preserve">            9.9. </w:t>
      </w:r>
      <w:r w:rsidR="00E8042B" w:rsidRPr="00131A63">
        <w:rPr>
          <w:color w:val="000000"/>
          <w:sz w:val="24"/>
          <w:szCs w:val="24"/>
        </w:rPr>
        <w:t>Размещение информационных систем,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p>
    <w:p w:rsidR="00E8042B" w:rsidRPr="00131A63" w:rsidRDefault="009E76B3" w:rsidP="005E10AF">
      <w:pPr>
        <w:pStyle w:val="1"/>
        <w:shd w:val="clear" w:color="auto" w:fill="auto"/>
        <w:tabs>
          <w:tab w:val="left" w:pos="709"/>
          <w:tab w:val="left" w:pos="1196"/>
        </w:tabs>
        <w:spacing w:line="297" w:lineRule="exact"/>
        <w:ind w:right="40"/>
        <w:jc w:val="both"/>
        <w:rPr>
          <w:sz w:val="24"/>
          <w:szCs w:val="24"/>
        </w:rPr>
      </w:pPr>
      <w:r w:rsidRPr="00131A63">
        <w:rPr>
          <w:color w:val="000000"/>
          <w:sz w:val="24"/>
          <w:szCs w:val="24"/>
        </w:rPr>
        <w:t xml:space="preserve">            9.10. П</w:t>
      </w:r>
      <w:r w:rsidR="00E8042B" w:rsidRPr="00131A63">
        <w:rPr>
          <w:color w:val="000000"/>
          <w:sz w:val="24"/>
          <w:szCs w:val="24"/>
        </w:rPr>
        <w:t>ри обработке персональных данных в информационных системах Представительным Собранием обеспечиваются:</w:t>
      </w:r>
    </w:p>
    <w:p w:rsidR="00E8042B" w:rsidRPr="00131A63" w:rsidRDefault="00E8042B" w:rsidP="00E8042B">
      <w:pPr>
        <w:pStyle w:val="1"/>
        <w:numPr>
          <w:ilvl w:val="0"/>
          <w:numId w:val="27"/>
        </w:numPr>
        <w:shd w:val="clear" w:color="auto" w:fill="auto"/>
        <w:tabs>
          <w:tab w:val="left" w:pos="1209"/>
        </w:tabs>
        <w:spacing w:line="297" w:lineRule="exact"/>
        <w:ind w:left="60" w:right="40" w:firstLine="680"/>
        <w:jc w:val="both"/>
        <w:rPr>
          <w:sz w:val="24"/>
          <w:szCs w:val="24"/>
        </w:rPr>
      </w:pPr>
      <w:r w:rsidRPr="00131A63">
        <w:rPr>
          <w:color w:val="000000"/>
          <w:sz w:val="24"/>
          <w:szCs w:val="24"/>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E8042B" w:rsidRPr="00131A63" w:rsidRDefault="00E8042B" w:rsidP="00E8042B">
      <w:pPr>
        <w:pStyle w:val="1"/>
        <w:numPr>
          <w:ilvl w:val="0"/>
          <w:numId w:val="27"/>
        </w:numPr>
        <w:shd w:val="clear" w:color="auto" w:fill="auto"/>
        <w:tabs>
          <w:tab w:val="left" w:pos="1034"/>
        </w:tabs>
        <w:spacing w:line="297" w:lineRule="exact"/>
        <w:ind w:left="60" w:right="40" w:firstLine="680"/>
        <w:jc w:val="both"/>
        <w:rPr>
          <w:sz w:val="24"/>
          <w:szCs w:val="24"/>
        </w:rPr>
      </w:pPr>
      <w:r w:rsidRPr="00131A63">
        <w:rPr>
          <w:color w:val="000000"/>
          <w:sz w:val="24"/>
          <w:szCs w:val="24"/>
        </w:rPr>
        <w:t>своевременное обнаружение фактов несанкционированного доступа к персональным данным;</w:t>
      </w:r>
    </w:p>
    <w:p w:rsidR="00E8042B" w:rsidRPr="00131A63" w:rsidRDefault="00E8042B" w:rsidP="00E8042B">
      <w:pPr>
        <w:pStyle w:val="1"/>
        <w:numPr>
          <w:ilvl w:val="0"/>
          <w:numId w:val="27"/>
        </w:numPr>
        <w:shd w:val="clear" w:color="auto" w:fill="auto"/>
        <w:tabs>
          <w:tab w:val="left" w:pos="1426"/>
        </w:tabs>
        <w:spacing w:line="297" w:lineRule="exact"/>
        <w:ind w:left="60" w:right="40" w:firstLine="680"/>
        <w:jc w:val="both"/>
        <w:rPr>
          <w:sz w:val="24"/>
          <w:szCs w:val="24"/>
        </w:rPr>
      </w:pPr>
      <w:r w:rsidRPr="00131A63">
        <w:rPr>
          <w:color w:val="000000"/>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8042B" w:rsidRPr="00131A63" w:rsidRDefault="00E8042B" w:rsidP="00E8042B">
      <w:pPr>
        <w:pStyle w:val="1"/>
        <w:numPr>
          <w:ilvl w:val="0"/>
          <w:numId w:val="27"/>
        </w:numPr>
        <w:shd w:val="clear" w:color="auto" w:fill="auto"/>
        <w:tabs>
          <w:tab w:val="left" w:pos="1175"/>
        </w:tabs>
        <w:spacing w:line="297" w:lineRule="exact"/>
        <w:ind w:left="60" w:right="40" w:firstLine="680"/>
        <w:jc w:val="both"/>
        <w:rPr>
          <w:sz w:val="24"/>
          <w:szCs w:val="24"/>
        </w:rPr>
      </w:pPr>
      <w:r w:rsidRPr="00131A63">
        <w:rPr>
          <w:color w:val="000000"/>
          <w:sz w:val="24"/>
          <w:szCs w:val="24"/>
        </w:rPr>
        <w:lastRenderedPageBreak/>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E8042B" w:rsidRPr="00131A63" w:rsidRDefault="00E8042B" w:rsidP="00E8042B">
      <w:pPr>
        <w:pStyle w:val="1"/>
        <w:numPr>
          <w:ilvl w:val="0"/>
          <w:numId w:val="27"/>
        </w:numPr>
        <w:shd w:val="clear" w:color="auto" w:fill="auto"/>
        <w:tabs>
          <w:tab w:val="left" w:pos="1031"/>
        </w:tabs>
        <w:spacing w:after="294" w:line="297" w:lineRule="exact"/>
        <w:ind w:left="60" w:firstLine="680"/>
        <w:jc w:val="both"/>
        <w:rPr>
          <w:sz w:val="24"/>
          <w:szCs w:val="24"/>
        </w:rPr>
      </w:pPr>
      <w:r w:rsidRPr="00131A63">
        <w:rPr>
          <w:color w:val="000000"/>
          <w:sz w:val="24"/>
          <w:szCs w:val="24"/>
        </w:rPr>
        <w:t>постоянный контроль уровня защищенности персональных данных.</w:t>
      </w:r>
    </w:p>
    <w:p w:rsidR="00E8042B" w:rsidRPr="00131A63" w:rsidRDefault="009E76B3" w:rsidP="00131A63">
      <w:pPr>
        <w:pStyle w:val="11"/>
        <w:shd w:val="clear" w:color="auto" w:fill="auto"/>
        <w:tabs>
          <w:tab w:val="left" w:pos="2358"/>
        </w:tabs>
        <w:spacing w:before="0" w:after="259" w:line="230" w:lineRule="exact"/>
        <w:ind w:left="1080" w:firstLine="0"/>
        <w:jc w:val="center"/>
        <w:rPr>
          <w:sz w:val="24"/>
          <w:szCs w:val="24"/>
        </w:rPr>
      </w:pPr>
      <w:bookmarkStart w:id="10" w:name="bookmark10"/>
      <w:r w:rsidRPr="00131A63">
        <w:rPr>
          <w:color w:val="000000"/>
          <w:sz w:val="24"/>
          <w:szCs w:val="24"/>
          <w:lang w:val="en-US"/>
        </w:rPr>
        <w:t>X.</w:t>
      </w:r>
      <w:r w:rsidR="00E8042B" w:rsidRPr="00131A63">
        <w:rPr>
          <w:color w:val="000000"/>
          <w:sz w:val="24"/>
          <w:szCs w:val="24"/>
        </w:rPr>
        <w:t>ГАРАНТИИ КОНФИДЕНЦИАЛЬНОСТИ</w:t>
      </w:r>
      <w:bookmarkEnd w:id="10"/>
    </w:p>
    <w:p w:rsidR="00E8042B" w:rsidRPr="00131A63" w:rsidRDefault="00E8042B" w:rsidP="00E8042B">
      <w:pPr>
        <w:pStyle w:val="1"/>
        <w:numPr>
          <w:ilvl w:val="0"/>
          <w:numId w:val="28"/>
        </w:numPr>
        <w:shd w:val="clear" w:color="auto" w:fill="auto"/>
        <w:tabs>
          <w:tab w:val="left" w:pos="1412"/>
        </w:tabs>
        <w:spacing w:line="297" w:lineRule="exact"/>
        <w:ind w:left="60" w:right="40" w:firstLine="680"/>
        <w:jc w:val="both"/>
        <w:rPr>
          <w:sz w:val="24"/>
          <w:szCs w:val="24"/>
        </w:rPr>
      </w:pPr>
      <w:r w:rsidRPr="00131A63">
        <w:rPr>
          <w:color w:val="000000"/>
          <w:sz w:val="24"/>
          <w:szCs w:val="24"/>
        </w:rPr>
        <w:t>Информация, относящаяся к персональным данным, ставшая известной в связи с реализацией трудовых отношений и в связи с осуществлением муниципальных функций, является информацией ограниченного доступа, не относящейся к государственной тайне (конфиденциальной информацией), и охраняется законом.</w:t>
      </w:r>
    </w:p>
    <w:p w:rsidR="00E8042B" w:rsidRPr="00131A63" w:rsidRDefault="009E76B3" w:rsidP="000F26EC">
      <w:pPr>
        <w:pStyle w:val="1"/>
        <w:shd w:val="clear" w:color="auto" w:fill="auto"/>
        <w:tabs>
          <w:tab w:val="left" w:pos="709"/>
          <w:tab w:val="left" w:pos="1426"/>
        </w:tabs>
        <w:spacing w:after="294" w:line="297" w:lineRule="exact"/>
        <w:ind w:right="40"/>
        <w:jc w:val="both"/>
        <w:rPr>
          <w:sz w:val="24"/>
          <w:szCs w:val="24"/>
        </w:rPr>
      </w:pPr>
      <w:r w:rsidRPr="00131A63">
        <w:rPr>
          <w:color w:val="000000"/>
          <w:sz w:val="24"/>
          <w:szCs w:val="24"/>
        </w:rPr>
        <w:t xml:space="preserve">            10.2. </w:t>
      </w:r>
      <w:r w:rsidR="00E8042B" w:rsidRPr="00131A63">
        <w:rPr>
          <w:color w:val="000000"/>
          <w:sz w:val="24"/>
          <w:szCs w:val="24"/>
        </w:rPr>
        <w:t>Работники Представительного Собрания, допущенные к работе с персональными данными,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E8042B" w:rsidRPr="00131A63" w:rsidRDefault="009E76B3" w:rsidP="009E76B3">
      <w:pPr>
        <w:pStyle w:val="11"/>
        <w:shd w:val="clear" w:color="auto" w:fill="auto"/>
        <w:tabs>
          <w:tab w:val="left" w:pos="1533"/>
        </w:tabs>
        <w:spacing w:before="0" w:after="272" w:line="230" w:lineRule="exact"/>
        <w:ind w:left="360" w:firstLine="0"/>
        <w:jc w:val="center"/>
        <w:rPr>
          <w:sz w:val="24"/>
          <w:szCs w:val="24"/>
        </w:rPr>
      </w:pPr>
      <w:bookmarkStart w:id="11" w:name="bookmark11"/>
      <w:r w:rsidRPr="00131A63">
        <w:rPr>
          <w:color w:val="000000"/>
          <w:sz w:val="24"/>
          <w:szCs w:val="24"/>
          <w:lang w:val="en-US"/>
        </w:rPr>
        <w:t>XI.</w:t>
      </w:r>
      <w:r w:rsidR="00E8042B" w:rsidRPr="00131A63">
        <w:rPr>
          <w:color w:val="000000"/>
          <w:sz w:val="24"/>
          <w:szCs w:val="24"/>
        </w:rPr>
        <w:t>ОБЯЗАННОСТИ ПРЕДСТАВИТЕЛЬНОГО СОБРАНИЯ</w:t>
      </w:r>
      <w:bookmarkEnd w:id="11"/>
    </w:p>
    <w:p w:rsidR="00E8042B" w:rsidRPr="00131A63" w:rsidRDefault="00E8042B" w:rsidP="00E8042B">
      <w:pPr>
        <w:pStyle w:val="1"/>
        <w:numPr>
          <w:ilvl w:val="0"/>
          <w:numId w:val="30"/>
        </w:numPr>
        <w:shd w:val="clear" w:color="auto" w:fill="auto"/>
        <w:tabs>
          <w:tab w:val="left" w:pos="1399"/>
        </w:tabs>
        <w:spacing w:line="297" w:lineRule="exact"/>
        <w:ind w:left="60" w:right="40" w:firstLine="680"/>
        <w:jc w:val="both"/>
        <w:rPr>
          <w:sz w:val="24"/>
          <w:szCs w:val="24"/>
        </w:rPr>
      </w:pPr>
      <w:r w:rsidRPr="00131A63">
        <w:rPr>
          <w:color w:val="000000"/>
          <w:sz w:val="24"/>
          <w:szCs w:val="24"/>
        </w:rPr>
        <w:t>При сборе персональных данных Представительное Собрание обязано предоставить субъекту персональных данных по его просьбе информацию, предусмотренную разделом 7 настоящей Политики.</w:t>
      </w:r>
    </w:p>
    <w:p w:rsidR="00E8042B" w:rsidRPr="00131A63" w:rsidRDefault="00E8042B" w:rsidP="00E8042B">
      <w:pPr>
        <w:pStyle w:val="1"/>
        <w:numPr>
          <w:ilvl w:val="0"/>
          <w:numId w:val="30"/>
        </w:numPr>
        <w:shd w:val="clear" w:color="auto" w:fill="auto"/>
        <w:tabs>
          <w:tab w:val="left" w:pos="1622"/>
        </w:tabs>
        <w:spacing w:line="297" w:lineRule="exact"/>
        <w:ind w:left="60" w:right="40" w:firstLine="680"/>
        <w:jc w:val="both"/>
        <w:rPr>
          <w:sz w:val="24"/>
          <w:szCs w:val="24"/>
        </w:rPr>
      </w:pPr>
      <w:r w:rsidRPr="00131A63">
        <w:rPr>
          <w:color w:val="000000"/>
          <w:sz w:val="24"/>
          <w:szCs w:val="24"/>
        </w:rPr>
        <w:t>Если предоставление персональных данных является обязательным в соответствии с Федеральным законом от 27.07.2006 № 152- ФЗ «О персональных данных», Представительное Собрание обязано разъяснить субъекту персональных данных юридические последствия отказа предоставить его персональные данные.</w:t>
      </w:r>
    </w:p>
    <w:p w:rsidR="00E8042B" w:rsidRPr="00131A63" w:rsidRDefault="00E8042B" w:rsidP="00E8042B">
      <w:pPr>
        <w:pStyle w:val="1"/>
        <w:numPr>
          <w:ilvl w:val="0"/>
          <w:numId w:val="30"/>
        </w:numPr>
        <w:shd w:val="clear" w:color="auto" w:fill="auto"/>
        <w:tabs>
          <w:tab w:val="left" w:pos="1534"/>
        </w:tabs>
        <w:spacing w:line="297" w:lineRule="exact"/>
        <w:ind w:left="60" w:right="40" w:firstLine="680"/>
        <w:jc w:val="both"/>
        <w:rPr>
          <w:sz w:val="24"/>
          <w:szCs w:val="24"/>
        </w:rPr>
      </w:pPr>
      <w:r w:rsidRPr="00131A63">
        <w:rPr>
          <w:color w:val="000000"/>
          <w:sz w:val="24"/>
          <w:szCs w:val="24"/>
        </w:rPr>
        <w:t>Если персональные данные получены не от субъекта персональных данных, Представительное Собрание, до начала обработки таких персональных данных обязано предоставить субъекту персональных данных следующую информацию:</w:t>
      </w:r>
    </w:p>
    <w:p w:rsidR="00E8042B" w:rsidRPr="00131A63" w:rsidRDefault="00E8042B" w:rsidP="00E8042B">
      <w:pPr>
        <w:pStyle w:val="1"/>
        <w:numPr>
          <w:ilvl w:val="0"/>
          <w:numId w:val="31"/>
        </w:numPr>
        <w:shd w:val="clear" w:color="auto" w:fill="auto"/>
        <w:tabs>
          <w:tab w:val="left" w:pos="1094"/>
        </w:tabs>
        <w:spacing w:line="297" w:lineRule="exact"/>
        <w:ind w:left="60" w:right="40" w:firstLine="680"/>
        <w:jc w:val="both"/>
        <w:rPr>
          <w:sz w:val="24"/>
          <w:szCs w:val="24"/>
        </w:rPr>
      </w:pPr>
      <w:r w:rsidRPr="00131A63">
        <w:rPr>
          <w:color w:val="000000"/>
          <w:sz w:val="24"/>
          <w:szCs w:val="24"/>
        </w:rPr>
        <w:t>наименование либо фамилию, имя, отчество и адрес оператора обработки персональных данных или его представителя;</w:t>
      </w:r>
    </w:p>
    <w:p w:rsidR="00E8042B" w:rsidRPr="00131A63" w:rsidRDefault="00E8042B" w:rsidP="00E8042B">
      <w:pPr>
        <w:pStyle w:val="1"/>
        <w:numPr>
          <w:ilvl w:val="0"/>
          <w:numId w:val="31"/>
        </w:numPr>
        <w:shd w:val="clear" w:color="auto" w:fill="auto"/>
        <w:tabs>
          <w:tab w:val="left" w:pos="1031"/>
        </w:tabs>
        <w:spacing w:line="297" w:lineRule="exact"/>
        <w:ind w:left="60" w:firstLine="680"/>
        <w:jc w:val="both"/>
        <w:rPr>
          <w:sz w:val="24"/>
          <w:szCs w:val="24"/>
        </w:rPr>
      </w:pPr>
      <w:r w:rsidRPr="00131A63">
        <w:rPr>
          <w:color w:val="000000"/>
          <w:sz w:val="24"/>
          <w:szCs w:val="24"/>
        </w:rPr>
        <w:t>цель обработки персональных данных и е</w:t>
      </w:r>
      <w:r w:rsidR="00D90AE4" w:rsidRPr="00131A63">
        <w:rPr>
          <w:color w:val="000000"/>
          <w:sz w:val="24"/>
          <w:szCs w:val="24"/>
        </w:rPr>
        <w:t>е</w:t>
      </w:r>
      <w:r w:rsidRPr="00131A63">
        <w:rPr>
          <w:color w:val="000000"/>
          <w:sz w:val="24"/>
          <w:szCs w:val="24"/>
        </w:rPr>
        <w:t xml:space="preserve"> правовое основание;</w:t>
      </w:r>
    </w:p>
    <w:p w:rsidR="00E8042B" w:rsidRPr="00131A63" w:rsidRDefault="00E8042B" w:rsidP="00E8042B">
      <w:pPr>
        <w:pStyle w:val="1"/>
        <w:numPr>
          <w:ilvl w:val="0"/>
          <w:numId w:val="31"/>
        </w:numPr>
        <w:shd w:val="clear" w:color="auto" w:fill="auto"/>
        <w:tabs>
          <w:tab w:val="left" w:pos="1024"/>
        </w:tabs>
        <w:spacing w:line="297" w:lineRule="exact"/>
        <w:ind w:left="60" w:firstLine="680"/>
        <w:jc w:val="both"/>
        <w:rPr>
          <w:sz w:val="24"/>
          <w:szCs w:val="24"/>
        </w:rPr>
      </w:pPr>
      <w:r w:rsidRPr="00131A63">
        <w:rPr>
          <w:color w:val="000000"/>
          <w:sz w:val="24"/>
          <w:szCs w:val="24"/>
        </w:rPr>
        <w:t>предполагаемые пользователи персональных данных;</w:t>
      </w:r>
    </w:p>
    <w:p w:rsidR="00E8042B" w:rsidRPr="00131A63" w:rsidRDefault="00E8042B" w:rsidP="00E8042B">
      <w:pPr>
        <w:pStyle w:val="1"/>
        <w:numPr>
          <w:ilvl w:val="0"/>
          <w:numId w:val="31"/>
        </w:numPr>
        <w:shd w:val="clear" w:color="auto" w:fill="auto"/>
        <w:tabs>
          <w:tab w:val="left" w:pos="1027"/>
        </w:tabs>
        <w:spacing w:line="297" w:lineRule="exact"/>
        <w:ind w:left="60" w:right="40" w:firstLine="680"/>
        <w:jc w:val="both"/>
        <w:rPr>
          <w:sz w:val="24"/>
          <w:szCs w:val="24"/>
        </w:rPr>
      </w:pPr>
      <w:r w:rsidRPr="00131A63">
        <w:rPr>
          <w:color w:val="000000"/>
          <w:sz w:val="24"/>
          <w:szCs w:val="24"/>
        </w:rPr>
        <w:t>установленные настоящей Политикой права субъекта персональных данных;</w:t>
      </w:r>
    </w:p>
    <w:p w:rsidR="00E8042B" w:rsidRPr="00131A63" w:rsidRDefault="00E8042B" w:rsidP="00E8042B">
      <w:pPr>
        <w:pStyle w:val="1"/>
        <w:numPr>
          <w:ilvl w:val="0"/>
          <w:numId w:val="31"/>
        </w:numPr>
        <w:shd w:val="clear" w:color="auto" w:fill="auto"/>
        <w:tabs>
          <w:tab w:val="left" w:pos="1017"/>
        </w:tabs>
        <w:spacing w:line="297" w:lineRule="exact"/>
        <w:ind w:left="60" w:firstLine="680"/>
        <w:jc w:val="both"/>
        <w:rPr>
          <w:sz w:val="24"/>
          <w:szCs w:val="24"/>
        </w:rPr>
      </w:pPr>
      <w:r w:rsidRPr="00131A63">
        <w:rPr>
          <w:color w:val="000000"/>
          <w:sz w:val="24"/>
          <w:szCs w:val="24"/>
        </w:rPr>
        <w:t>источник получения персональных данных.</w:t>
      </w:r>
    </w:p>
    <w:p w:rsidR="00E8042B" w:rsidRPr="00131A63" w:rsidRDefault="00E8042B" w:rsidP="00E8042B">
      <w:pPr>
        <w:pStyle w:val="1"/>
        <w:numPr>
          <w:ilvl w:val="0"/>
          <w:numId w:val="30"/>
        </w:numPr>
        <w:shd w:val="clear" w:color="auto" w:fill="auto"/>
        <w:tabs>
          <w:tab w:val="left" w:pos="1473"/>
        </w:tabs>
        <w:spacing w:line="297" w:lineRule="exact"/>
        <w:ind w:left="60" w:right="40" w:firstLine="680"/>
        <w:jc w:val="both"/>
        <w:rPr>
          <w:sz w:val="24"/>
          <w:szCs w:val="24"/>
        </w:rPr>
      </w:pPr>
      <w:r w:rsidRPr="00131A63">
        <w:rPr>
          <w:color w:val="000000"/>
          <w:sz w:val="24"/>
          <w:szCs w:val="24"/>
        </w:rPr>
        <w:t>Представительное Собрание освобождается от обязанности предоставить субъекту персональных данных сведения, в случаях, если:</w:t>
      </w:r>
    </w:p>
    <w:p w:rsidR="00E8042B" w:rsidRPr="00131A63" w:rsidRDefault="00E8042B" w:rsidP="00E8042B">
      <w:pPr>
        <w:pStyle w:val="1"/>
        <w:numPr>
          <w:ilvl w:val="0"/>
          <w:numId w:val="32"/>
        </w:numPr>
        <w:shd w:val="clear" w:color="auto" w:fill="auto"/>
        <w:tabs>
          <w:tab w:val="left" w:pos="980"/>
        </w:tabs>
        <w:spacing w:line="297" w:lineRule="exact"/>
        <w:ind w:left="40" w:right="20" w:firstLine="660"/>
        <w:jc w:val="both"/>
        <w:rPr>
          <w:sz w:val="24"/>
          <w:szCs w:val="24"/>
        </w:rPr>
      </w:pPr>
      <w:r w:rsidRPr="00131A63">
        <w:rPr>
          <w:color w:val="000000"/>
          <w:sz w:val="24"/>
          <w:szCs w:val="24"/>
        </w:rPr>
        <w:t>субъект персональных данных уведомлен об осуществлении обработки его персональных данных соответствующим оператором;</w:t>
      </w:r>
    </w:p>
    <w:p w:rsidR="00E8042B" w:rsidRPr="00131A63" w:rsidRDefault="00E8042B" w:rsidP="00E8042B">
      <w:pPr>
        <w:pStyle w:val="1"/>
        <w:numPr>
          <w:ilvl w:val="0"/>
          <w:numId w:val="32"/>
        </w:numPr>
        <w:shd w:val="clear" w:color="auto" w:fill="auto"/>
        <w:tabs>
          <w:tab w:val="left" w:pos="1196"/>
        </w:tabs>
        <w:spacing w:line="297" w:lineRule="exact"/>
        <w:ind w:left="40" w:right="20" w:firstLine="660"/>
        <w:jc w:val="both"/>
        <w:rPr>
          <w:sz w:val="24"/>
          <w:szCs w:val="24"/>
        </w:rPr>
      </w:pPr>
      <w:r w:rsidRPr="00131A63">
        <w:rPr>
          <w:color w:val="000000"/>
          <w:sz w:val="24"/>
          <w:szCs w:val="24"/>
        </w:rPr>
        <w:t>персональные данные получены оператором на основании Федерального закона от 27.07.2006 № 152-ФЗ «О персональных данных»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8042B" w:rsidRPr="00131A63" w:rsidRDefault="00E8042B" w:rsidP="00E8042B">
      <w:pPr>
        <w:pStyle w:val="1"/>
        <w:numPr>
          <w:ilvl w:val="0"/>
          <w:numId w:val="32"/>
        </w:numPr>
        <w:shd w:val="clear" w:color="auto" w:fill="auto"/>
        <w:tabs>
          <w:tab w:val="left" w:pos="1203"/>
        </w:tabs>
        <w:spacing w:line="297" w:lineRule="exact"/>
        <w:ind w:left="40" w:right="20" w:firstLine="660"/>
        <w:jc w:val="both"/>
        <w:rPr>
          <w:sz w:val="24"/>
          <w:szCs w:val="24"/>
        </w:rPr>
      </w:pPr>
      <w:r w:rsidRPr="00131A63">
        <w:rPr>
          <w:color w:val="000000"/>
          <w:sz w:val="24"/>
          <w:szCs w:val="24"/>
        </w:rPr>
        <w:t>персональные данные сделаны общедоступными субъектом персональных данных или получены из общедоступного источника;</w:t>
      </w:r>
    </w:p>
    <w:p w:rsidR="00E8042B" w:rsidRPr="00131A63" w:rsidRDefault="00E8042B" w:rsidP="00E8042B">
      <w:pPr>
        <w:pStyle w:val="1"/>
        <w:numPr>
          <w:ilvl w:val="0"/>
          <w:numId w:val="32"/>
        </w:numPr>
        <w:shd w:val="clear" w:color="auto" w:fill="auto"/>
        <w:tabs>
          <w:tab w:val="left" w:pos="1284"/>
        </w:tabs>
        <w:spacing w:line="297" w:lineRule="exact"/>
        <w:ind w:left="40" w:right="20" w:firstLine="660"/>
        <w:jc w:val="both"/>
        <w:rPr>
          <w:sz w:val="24"/>
          <w:szCs w:val="24"/>
        </w:rPr>
      </w:pPr>
      <w:r w:rsidRPr="00131A63">
        <w:rPr>
          <w:color w:val="000000"/>
          <w:sz w:val="24"/>
          <w:szCs w:val="24"/>
        </w:rPr>
        <w:t>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E8042B" w:rsidRPr="00131A63" w:rsidRDefault="00E8042B" w:rsidP="00E8042B">
      <w:pPr>
        <w:pStyle w:val="1"/>
        <w:numPr>
          <w:ilvl w:val="0"/>
          <w:numId w:val="32"/>
        </w:numPr>
        <w:shd w:val="clear" w:color="auto" w:fill="auto"/>
        <w:tabs>
          <w:tab w:val="left" w:pos="1020"/>
        </w:tabs>
        <w:spacing w:line="297" w:lineRule="exact"/>
        <w:ind w:left="40" w:right="20" w:firstLine="660"/>
        <w:jc w:val="both"/>
        <w:rPr>
          <w:sz w:val="24"/>
          <w:szCs w:val="24"/>
        </w:rPr>
      </w:pPr>
      <w:r w:rsidRPr="00131A63">
        <w:rPr>
          <w:color w:val="000000"/>
          <w:sz w:val="24"/>
          <w:szCs w:val="24"/>
        </w:rPr>
        <w:t>предоставление субъекту персональных данных сведений нарушает права и законные интересы третьих лиц.</w:t>
      </w:r>
    </w:p>
    <w:p w:rsidR="00E8042B" w:rsidRPr="00131A63" w:rsidRDefault="00E8042B" w:rsidP="00E8042B">
      <w:pPr>
        <w:pStyle w:val="1"/>
        <w:numPr>
          <w:ilvl w:val="0"/>
          <w:numId w:val="30"/>
        </w:numPr>
        <w:shd w:val="clear" w:color="auto" w:fill="auto"/>
        <w:tabs>
          <w:tab w:val="left" w:pos="1412"/>
        </w:tabs>
        <w:spacing w:after="235" w:line="297" w:lineRule="exact"/>
        <w:ind w:left="40" w:right="20" w:firstLine="660"/>
        <w:jc w:val="both"/>
        <w:rPr>
          <w:sz w:val="24"/>
          <w:szCs w:val="24"/>
        </w:rPr>
      </w:pPr>
      <w:proofErr w:type="gramStart"/>
      <w:r w:rsidRPr="00131A63">
        <w:rPr>
          <w:color w:val="000000"/>
          <w:sz w:val="24"/>
          <w:szCs w:val="24"/>
        </w:rPr>
        <w:lastRenderedPageBreak/>
        <w:t>При сборе персональных данных, в том числе посредством информационно-телекоммуникационной сети «Интернет», Представительное Собрание обязано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от 27.07.2006 № 152-ФЗ «О персональных данных».</w:t>
      </w:r>
      <w:proofErr w:type="gramEnd"/>
    </w:p>
    <w:p w:rsidR="00131A63" w:rsidRPr="00131A63" w:rsidRDefault="00131A63" w:rsidP="00131A63">
      <w:pPr>
        <w:pStyle w:val="1"/>
        <w:shd w:val="clear" w:color="auto" w:fill="auto"/>
        <w:tabs>
          <w:tab w:val="left" w:pos="1412"/>
        </w:tabs>
        <w:spacing w:after="235" w:line="297" w:lineRule="exact"/>
        <w:ind w:left="700" w:right="20"/>
        <w:jc w:val="both"/>
        <w:rPr>
          <w:sz w:val="24"/>
          <w:szCs w:val="24"/>
        </w:rPr>
      </w:pPr>
    </w:p>
    <w:p w:rsidR="00E8042B" w:rsidRPr="00131A63" w:rsidRDefault="00E8042B" w:rsidP="003A084F">
      <w:pPr>
        <w:pStyle w:val="11"/>
        <w:numPr>
          <w:ilvl w:val="0"/>
          <w:numId w:val="34"/>
        </w:numPr>
        <w:shd w:val="clear" w:color="auto" w:fill="auto"/>
        <w:tabs>
          <w:tab w:val="left" w:pos="1220"/>
        </w:tabs>
        <w:spacing w:before="0" w:after="246" w:line="304" w:lineRule="exact"/>
        <w:ind w:right="240"/>
        <w:jc w:val="center"/>
        <w:rPr>
          <w:sz w:val="24"/>
          <w:szCs w:val="24"/>
        </w:rPr>
      </w:pPr>
      <w:bookmarkStart w:id="12" w:name="bookmark12"/>
      <w:r w:rsidRPr="00131A63">
        <w:rPr>
          <w:color w:val="000000"/>
          <w:sz w:val="24"/>
          <w:szCs w:val="24"/>
        </w:rPr>
        <w:t>ОТВЕТСТВЕННОСТЬ ЗА НАРУШЕНИЕ ТРЕБОВАНИЙ ЗАКОНОДАТЕЛЬСТВА РОССИЙСКОЙ ФЕДЕРАЦИИ В ОБЛАСТИ ПЕРСОНАЛЬНЫХ ДАННЫХ</w:t>
      </w:r>
      <w:bookmarkEnd w:id="12"/>
    </w:p>
    <w:p w:rsidR="00E8042B" w:rsidRPr="00131A63" w:rsidRDefault="00E8042B" w:rsidP="000E7EB8">
      <w:pPr>
        <w:pStyle w:val="1"/>
        <w:shd w:val="clear" w:color="auto" w:fill="auto"/>
        <w:tabs>
          <w:tab w:val="left" w:pos="1372"/>
        </w:tabs>
        <w:spacing w:line="297" w:lineRule="exact"/>
        <w:ind w:right="20" w:firstLine="700"/>
        <w:jc w:val="both"/>
        <w:rPr>
          <w:sz w:val="24"/>
          <w:szCs w:val="24"/>
        </w:rPr>
      </w:pPr>
      <w:r w:rsidRPr="00131A63">
        <w:rPr>
          <w:color w:val="000000"/>
          <w:sz w:val="24"/>
          <w:szCs w:val="24"/>
        </w:rPr>
        <w:t>12.1 Лица, ответственные за организацию обработки персональных данных в Представительном Собрании, несут ответственность за ненадлежащее выполнение возложенных функций по организации обработки персональных данных в Представительном Собрании в соответствии с законодательством Российской Федерации и иными нормативными правовыми актами в области персональных данных.</w:t>
      </w:r>
    </w:p>
    <w:p w:rsidR="00E8042B" w:rsidRPr="00131A63" w:rsidRDefault="00E8042B" w:rsidP="000E7EB8">
      <w:pPr>
        <w:pStyle w:val="1"/>
        <w:shd w:val="clear" w:color="auto" w:fill="auto"/>
        <w:tabs>
          <w:tab w:val="left" w:pos="851"/>
          <w:tab w:val="left" w:pos="1507"/>
        </w:tabs>
        <w:spacing w:line="297" w:lineRule="exact"/>
        <w:ind w:right="20" w:firstLine="709"/>
        <w:jc w:val="both"/>
        <w:rPr>
          <w:sz w:val="24"/>
          <w:szCs w:val="24"/>
        </w:rPr>
      </w:pPr>
      <w:r w:rsidRPr="00131A63">
        <w:rPr>
          <w:color w:val="000000"/>
          <w:sz w:val="24"/>
          <w:szCs w:val="24"/>
        </w:rPr>
        <w:t>12.2 Лица, осуществляющие обработку персональных данных в Представительном Собрании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p w:rsidR="00E8042B" w:rsidRPr="00131A63" w:rsidRDefault="00E8042B" w:rsidP="000E7EB8">
      <w:pPr>
        <w:pStyle w:val="1"/>
        <w:shd w:val="clear" w:color="auto" w:fill="auto"/>
        <w:tabs>
          <w:tab w:val="left" w:pos="851"/>
          <w:tab w:val="left" w:pos="1237"/>
        </w:tabs>
        <w:spacing w:line="311" w:lineRule="exact"/>
        <w:ind w:right="40"/>
        <w:jc w:val="both"/>
        <w:rPr>
          <w:sz w:val="24"/>
          <w:szCs w:val="24"/>
        </w:rPr>
      </w:pPr>
    </w:p>
    <w:p w:rsidR="00E8042B" w:rsidRPr="00131A63" w:rsidRDefault="00E8042B" w:rsidP="00E8042B">
      <w:pPr>
        <w:pStyle w:val="1"/>
        <w:shd w:val="clear" w:color="auto" w:fill="auto"/>
        <w:tabs>
          <w:tab w:val="left" w:pos="1317"/>
        </w:tabs>
        <w:spacing w:line="297" w:lineRule="exact"/>
        <w:ind w:left="740" w:right="40"/>
        <w:jc w:val="both"/>
        <w:rPr>
          <w:sz w:val="24"/>
          <w:szCs w:val="24"/>
        </w:rPr>
      </w:pPr>
    </w:p>
    <w:p w:rsidR="00E8042B" w:rsidRPr="00131A63" w:rsidRDefault="00E8042B" w:rsidP="00E8042B">
      <w:pPr>
        <w:pStyle w:val="1"/>
        <w:shd w:val="clear" w:color="auto" w:fill="auto"/>
        <w:tabs>
          <w:tab w:val="left" w:pos="1541"/>
        </w:tabs>
        <w:spacing w:line="297" w:lineRule="exact"/>
        <w:ind w:left="740" w:right="20"/>
        <w:jc w:val="both"/>
        <w:rPr>
          <w:sz w:val="24"/>
          <w:szCs w:val="24"/>
        </w:rPr>
      </w:pPr>
    </w:p>
    <w:p w:rsidR="00E8042B" w:rsidRPr="00131A63" w:rsidRDefault="00E8042B"/>
    <w:sectPr w:rsidR="00E8042B" w:rsidRPr="00131A63" w:rsidSect="00C230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4BA"/>
    <w:multiLevelType w:val="multilevel"/>
    <w:tmpl w:val="AAAAC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F6752"/>
    <w:multiLevelType w:val="multilevel"/>
    <w:tmpl w:val="4CEA42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4404F"/>
    <w:multiLevelType w:val="multilevel"/>
    <w:tmpl w:val="925691BC"/>
    <w:lvl w:ilvl="0">
      <w:start w:val="1"/>
      <w:numFmt w:val="decimal"/>
      <w:lvlText w:val="4.%1."/>
      <w:lvlJc w:val="left"/>
      <w:rPr>
        <w:rFonts w:ascii="Times New Roman" w:eastAsia="Times New Roman" w:hAnsi="Times New Roman" w:cs="Times New Roman"/>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97326"/>
    <w:multiLevelType w:val="multilevel"/>
    <w:tmpl w:val="DB60A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62454"/>
    <w:multiLevelType w:val="hybridMultilevel"/>
    <w:tmpl w:val="D7847906"/>
    <w:lvl w:ilvl="0" w:tplc="C302A96A">
      <w:start w:val="1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E5DD0"/>
    <w:multiLevelType w:val="hybridMultilevel"/>
    <w:tmpl w:val="0ECE47BA"/>
    <w:lvl w:ilvl="0" w:tplc="782A43CA">
      <w:start w:val="10"/>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00C91"/>
    <w:multiLevelType w:val="multilevel"/>
    <w:tmpl w:val="5EA418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B1B76"/>
    <w:multiLevelType w:val="multilevel"/>
    <w:tmpl w:val="6E6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E30D75"/>
    <w:multiLevelType w:val="multilevel"/>
    <w:tmpl w:val="1AACB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F7A1A"/>
    <w:multiLevelType w:val="multilevel"/>
    <w:tmpl w:val="2FD21B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84B97"/>
    <w:multiLevelType w:val="multilevel"/>
    <w:tmpl w:val="C6E4A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F662D"/>
    <w:multiLevelType w:val="multilevel"/>
    <w:tmpl w:val="291435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147225"/>
    <w:multiLevelType w:val="multilevel"/>
    <w:tmpl w:val="491E7D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52A8B"/>
    <w:multiLevelType w:val="multilevel"/>
    <w:tmpl w:val="AB52D3F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C1459"/>
    <w:multiLevelType w:val="multilevel"/>
    <w:tmpl w:val="29B09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733BE"/>
    <w:multiLevelType w:val="multilevel"/>
    <w:tmpl w:val="089EF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242CA"/>
    <w:multiLevelType w:val="multilevel"/>
    <w:tmpl w:val="F98408F0"/>
    <w:lvl w:ilvl="0">
      <w:start w:val="6"/>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87D4F"/>
    <w:multiLevelType w:val="multilevel"/>
    <w:tmpl w:val="15CEC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5460BB"/>
    <w:multiLevelType w:val="multilevel"/>
    <w:tmpl w:val="4D844A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D6370"/>
    <w:multiLevelType w:val="multilevel"/>
    <w:tmpl w:val="2956328A"/>
    <w:lvl w:ilvl="0">
      <w:start w:val="1"/>
      <w:numFmt w:val="decimal"/>
      <w:lvlText w:val="%1."/>
      <w:lvlJc w:val="left"/>
      <w:pPr>
        <w:ind w:left="360" w:hanging="360"/>
      </w:pPr>
      <w:rPr>
        <w:rFonts w:hint="default"/>
        <w:color w:val="000000"/>
      </w:rPr>
    </w:lvl>
    <w:lvl w:ilvl="1">
      <w:start w:val="3"/>
      <w:numFmt w:val="decimal"/>
      <w:lvlText w:val="%1.%2."/>
      <w:lvlJc w:val="left"/>
      <w:pPr>
        <w:ind w:left="1500" w:hanging="72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040" w:hanging="1800"/>
      </w:pPr>
      <w:rPr>
        <w:rFonts w:hint="default"/>
        <w:color w:val="000000"/>
      </w:rPr>
    </w:lvl>
  </w:abstractNum>
  <w:abstractNum w:abstractNumId="20">
    <w:nsid w:val="49F3405B"/>
    <w:multiLevelType w:val="multilevel"/>
    <w:tmpl w:val="A19A13F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670A10"/>
    <w:multiLevelType w:val="multilevel"/>
    <w:tmpl w:val="8B5CE0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30C94"/>
    <w:multiLevelType w:val="multilevel"/>
    <w:tmpl w:val="E7009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96D28"/>
    <w:multiLevelType w:val="hybridMultilevel"/>
    <w:tmpl w:val="7AB04592"/>
    <w:lvl w:ilvl="0" w:tplc="9502E652">
      <w:start w:val="1"/>
      <w:numFmt w:val="decimalZero"/>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770DD0"/>
    <w:multiLevelType w:val="multilevel"/>
    <w:tmpl w:val="61B03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910722"/>
    <w:multiLevelType w:val="multilevel"/>
    <w:tmpl w:val="3D12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776A9"/>
    <w:multiLevelType w:val="hybridMultilevel"/>
    <w:tmpl w:val="003C6462"/>
    <w:lvl w:ilvl="0" w:tplc="BC32548C">
      <w:start w:val="1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D86066"/>
    <w:multiLevelType w:val="multilevel"/>
    <w:tmpl w:val="AE8A7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05EB6"/>
    <w:multiLevelType w:val="hybridMultilevel"/>
    <w:tmpl w:val="FF586CBC"/>
    <w:lvl w:ilvl="0" w:tplc="E92E335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9">
    <w:nsid w:val="68E036F6"/>
    <w:multiLevelType w:val="multilevel"/>
    <w:tmpl w:val="814A6A06"/>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F25C5C"/>
    <w:multiLevelType w:val="multilevel"/>
    <w:tmpl w:val="CEDC7C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5C2495"/>
    <w:multiLevelType w:val="multilevel"/>
    <w:tmpl w:val="7DB64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5B70"/>
    <w:multiLevelType w:val="multilevel"/>
    <w:tmpl w:val="257C924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D68C9"/>
    <w:multiLevelType w:val="multilevel"/>
    <w:tmpl w:val="08B68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213A7"/>
    <w:multiLevelType w:val="multilevel"/>
    <w:tmpl w:val="69D81D2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42F42"/>
    <w:multiLevelType w:val="multilevel"/>
    <w:tmpl w:val="CEA060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040BF3"/>
    <w:multiLevelType w:val="multilevel"/>
    <w:tmpl w:val="1D1ADA10"/>
    <w:lvl w:ilvl="0">
      <w:start w:val="2"/>
      <w:numFmt w:val="decimal"/>
      <w:lvlText w:val="%1."/>
      <w:lvlJc w:val="left"/>
      <w:pPr>
        <w:ind w:left="375" w:hanging="375"/>
      </w:pPr>
      <w:rPr>
        <w:rFonts w:hint="default"/>
        <w:color w:val="000000"/>
      </w:rPr>
    </w:lvl>
    <w:lvl w:ilvl="1">
      <w:start w:val="3"/>
      <w:numFmt w:val="decimal"/>
      <w:lvlText w:val="%1.%2."/>
      <w:lvlJc w:val="left"/>
      <w:pPr>
        <w:ind w:left="1080" w:hanging="375"/>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7">
    <w:nsid w:val="7EEA2E3D"/>
    <w:multiLevelType w:val="multilevel"/>
    <w:tmpl w:val="20049D74"/>
    <w:lvl w:ilvl="0">
      <w:start w:val="2"/>
      <w:numFmt w:val="decimal"/>
      <w:lvlText w:val="%1."/>
      <w:lvlJc w:val="left"/>
      <w:pPr>
        <w:ind w:left="360" w:hanging="360"/>
      </w:pPr>
      <w:rPr>
        <w:rFonts w:hint="default"/>
        <w:color w:val="000000"/>
      </w:rPr>
    </w:lvl>
    <w:lvl w:ilvl="1">
      <w:start w:val="4"/>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21"/>
  </w:num>
  <w:num w:numId="5">
    <w:abstractNumId w:val="17"/>
  </w:num>
  <w:num w:numId="6">
    <w:abstractNumId w:val="34"/>
  </w:num>
  <w:num w:numId="7">
    <w:abstractNumId w:val="11"/>
  </w:num>
  <w:num w:numId="8">
    <w:abstractNumId w:val="33"/>
  </w:num>
  <w:num w:numId="9">
    <w:abstractNumId w:val="6"/>
  </w:num>
  <w:num w:numId="10">
    <w:abstractNumId w:val="22"/>
  </w:num>
  <w:num w:numId="11">
    <w:abstractNumId w:val="10"/>
  </w:num>
  <w:num w:numId="12">
    <w:abstractNumId w:val="12"/>
  </w:num>
  <w:num w:numId="13">
    <w:abstractNumId w:val="27"/>
  </w:num>
  <w:num w:numId="14">
    <w:abstractNumId w:val="25"/>
  </w:num>
  <w:num w:numId="15">
    <w:abstractNumId w:val="2"/>
  </w:num>
  <w:num w:numId="16">
    <w:abstractNumId w:val="30"/>
  </w:num>
  <w:num w:numId="17">
    <w:abstractNumId w:val="16"/>
  </w:num>
  <w:num w:numId="18">
    <w:abstractNumId w:val="9"/>
  </w:num>
  <w:num w:numId="19">
    <w:abstractNumId w:val="8"/>
  </w:num>
  <w:num w:numId="20">
    <w:abstractNumId w:val="7"/>
  </w:num>
  <w:num w:numId="21">
    <w:abstractNumId w:val="35"/>
  </w:num>
  <w:num w:numId="22">
    <w:abstractNumId w:val="1"/>
  </w:num>
  <w:num w:numId="23">
    <w:abstractNumId w:val="0"/>
  </w:num>
  <w:num w:numId="24">
    <w:abstractNumId w:val="13"/>
  </w:num>
  <w:num w:numId="25">
    <w:abstractNumId w:val="3"/>
  </w:num>
  <w:num w:numId="26">
    <w:abstractNumId w:val="29"/>
  </w:num>
  <w:num w:numId="27">
    <w:abstractNumId w:val="31"/>
  </w:num>
  <w:num w:numId="28">
    <w:abstractNumId w:val="20"/>
  </w:num>
  <w:num w:numId="29">
    <w:abstractNumId w:val="32"/>
  </w:num>
  <w:num w:numId="30">
    <w:abstractNumId w:val="18"/>
  </w:num>
  <w:num w:numId="31">
    <w:abstractNumId w:val="15"/>
  </w:num>
  <w:num w:numId="32">
    <w:abstractNumId w:val="24"/>
  </w:num>
  <w:num w:numId="33">
    <w:abstractNumId w:val="5"/>
  </w:num>
  <w:num w:numId="34">
    <w:abstractNumId w:val="4"/>
  </w:num>
  <w:num w:numId="35">
    <w:abstractNumId w:val="36"/>
  </w:num>
  <w:num w:numId="36">
    <w:abstractNumId w:val="37"/>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6E4"/>
    <w:rsid w:val="00006F02"/>
    <w:rsid w:val="000918DD"/>
    <w:rsid w:val="000B563D"/>
    <w:rsid w:val="000B66E4"/>
    <w:rsid w:val="000C71CF"/>
    <w:rsid w:val="000E7EB8"/>
    <w:rsid w:val="000F26EC"/>
    <w:rsid w:val="00131A63"/>
    <w:rsid w:val="00143E74"/>
    <w:rsid w:val="00161932"/>
    <w:rsid w:val="001938F6"/>
    <w:rsid w:val="001C5F41"/>
    <w:rsid w:val="00223FE8"/>
    <w:rsid w:val="00240C3B"/>
    <w:rsid w:val="00241889"/>
    <w:rsid w:val="002556B9"/>
    <w:rsid w:val="00276512"/>
    <w:rsid w:val="002830F4"/>
    <w:rsid w:val="00284BBF"/>
    <w:rsid w:val="002C254B"/>
    <w:rsid w:val="002D2413"/>
    <w:rsid w:val="002E23E2"/>
    <w:rsid w:val="002F0098"/>
    <w:rsid w:val="0032526F"/>
    <w:rsid w:val="00325B88"/>
    <w:rsid w:val="003A084F"/>
    <w:rsid w:val="003B59EC"/>
    <w:rsid w:val="00422047"/>
    <w:rsid w:val="00432542"/>
    <w:rsid w:val="0044191C"/>
    <w:rsid w:val="00443E38"/>
    <w:rsid w:val="004A0831"/>
    <w:rsid w:val="004A37BD"/>
    <w:rsid w:val="00507EA6"/>
    <w:rsid w:val="005764A1"/>
    <w:rsid w:val="00584127"/>
    <w:rsid w:val="005950FB"/>
    <w:rsid w:val="00595A64"/>
    <w:rsid w:val="005E10AF"/>
    <w:rsid w:val="0061642E"/>
    <w:rsid w:val="0064345B"/>
    <w:rsid w:val="00662328"/>
    <w:rsid w:val="0069474C"/>
    <w:rsid w:val="006E1D79"/>
    <w:rsid w:val="00704611"/>
    <w:rsid w:val="0071289E"/>
    <w:rsid w:val="0072511B"/>
    <w:rsid w:val="0072513F"/>
    <w:rsid w:val="00732FBC"/>
    <w:rsid w:val="00733717"/>
    <w:rsid w:val="00751514"/>
    <w:rsid w:val="00771927"/>
    <w:rsid w:val="00792457"/>
    <w:rsid w:val="007955AC"/>
    <w:rsid w:val="007A6473"/>
    <w:rsid w:val="007B675E"/>
    <w:rsid w:val="008059B9"/>
    <w:rsid w:val="008173A0"/>
    <w:rsid w:val="008317AE"/>
    <w:rsid w:val="00841E72"/>
    <w:rsid w:val="008924AB"/>
    <w:rsid w:val="008E3D3B"/>
    <w:rsid w:val="009347DB"/>
    <w:rsid w:val="00947A60"/>
    <w:rsid w:val="00950EE5"/>
    <w:rsid w:val="00961508"/>
    <w:rsid w:val="00992CC7"/>
    <w:rsid w:val="009B31EE"/>
    <w:rsid w:val="009D6444"/>
    <w:rsid w:val="009E76B3"/>
    <w:rsid w:val="00A0559B"/>
    <w:rsid w:val="00A055E4"/>
    <w:rsid w:val="00A05DE2"/>
    <w:rsid w:val="00A12FF8"/>
    <w:rsid w:val="00A2375F"/>
    <w:rsid w:val="00A5503E"/>
    <w:rsid w:val="00A66E17"/>
    <w:rsid w:val="00A96762"/>
    <w:rsid w:val="00AB0FB7"/>
    <w:rsid w:val="00AC614B"/>
    <w:rsid w:val="00AD1B31"/>
    <w:rsid w:val="00B24DA9"/>
    <w:rsid w:val="00B54026"/>
    <w:rsid w:val="00B77592"/>
    <w:rsid w:val="00B8060B"/>
    <w:rsid w:val="00BA16FA"/>
    <w:rsid w:val="00BA247C"/>
    <w:rsid w:val="00BA70B0"/>
    <w:rsid w:val="00BC3E0B"/>
    <w:rsid w:val="00BC5956"/>
    <w:rsid w:val="00BD0CB4"/>
    <w:rsid w:val="00BD6CD9"/>
    <w:rsid w:val="00BE78E5"/>
    <w:rsid w:val="00BF7CE0"/>
    <w:rsid w:val="00C23077"/>
    <w:rsid w:val="00C5151E"/>
    <w:rsid w:val="00C6173D"/>
    <w:rsid w:val="00C77283"/>
    <w:rsid w:val="00CA493F"/>
    <w:rsid w:val="00CC5E4A"/>
    <w:rsid w:val="00CE3D2D"/>
    <w:rsid w:val="00D74B72"/>
    <w:rsid w:val="00D90AE4"/>
    <w:rsid w:val="00E21954"/>
    <w:rsid w:val="00E41D13"/>
    <w:rsid w:val="00E8042B"/>
    <w:rsid w:val="00EA113D"/>
    <w:rsid w:val="00ED21DB"/>
    <w:rsid w:val="00EE5FBB"/>
    <w:rsid w:val="00EF6F5F"/>
    <w:rsid w:val="00F16451"/>
    <w:rsid w:val="00F20FFA"/>
    <w:rsid w:val="00F31253"/>
    <w:rsid w:val="00F434C0"/>
    <w:rsid w:val="00F66EC8"/>
    <w:rsid w:val="00F7462D"/>
    <w:rsid w:val="00F86E2D"/>
    <w:rsid w:val="00FB0702"/>
    <w:rsid w:val="00FC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9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EF6F5F"/>
    <w:pPr>
      <w:widowControl w:val="0"/>
      <w:snapToGrid w:val="0"/>
      <w:spacing w:line="360" w:lineRule="auto"/>
      <w:ind w:firstLine="709"/>
      <w:jc w:val="both"/>
    </w:pPr>
    <w:rPr>
      <w:sz w:val="28"/>
      <w:szCs w:val="20"/>
    </w:rPr>
  </w:style>
  <w:style w:type="character" w:customStyle="1" w:styleId="30">
    <w:name w:val="Основной текст с отступом 3 Знак"/>
    <w:link w:val="3"/>
    <w:rsid w:val="00EF6F5F"/>
    <w:rPr>
      <w:sz w:val="28"/>
      <w:lang w:val="ru-RU" w:eastAsia="ru-RU" w:bidi="ar-SA"/>
    </w:rPr>
  </w:style>
  <w:style w:type="paragraph" w:customStyle="1" w:styleId="ConsPlusNormal">
    <w:name w:val="ConsPlusNormal"/>
    <w:rsid w:val="00E41D13"/>
    <w:pPr>
      <w:autoSpaceDE w:val="0"/>
      <w:autoSpaceDN w:val="0"/>
      <w:adjustRightInd w:val="0"/>
    </w:pPr>
    <w:rPr>
      <w:rFonts w:ascii="Arial" w:hAnsi="Arial" w:cs="Arial"/>
    </w:rPr>
  </w:style>
  <w:style w:type="paragraph" w:customStyle="1" w:styleId="ConsPlusNonformat">
    <w:name w:val="ConsPlusNonformat"/>
    <w:uiPriority w:val="99"/>
    <w:rsid w:val="00AB0FB7"/>
    <w:pPr>
      <w:autoSpaceDE w:val="0"/>
      <w:autoSpaceDN w:val="0"/>
      <w:adjustRightInd w:val="0"/>
    </w:pPr>
    <w:rPr>
      <w:rFonts w:ascii="Courier New" w:hAnsi="Courier New" w:cs="Courier New"/>
    </w:rPr>
  </w:style>
  <w:style w:type="paragraph" w:customStyle="1" w:styleId="p7">
    <w:name w:val="p7"/>
    <w:basedOn w:val="a"/>
    <w:rsid w:val="002E23E2"/>
    <w:pPr>
      <w:spacing w:before="100" w:beforeAutospacing="1" w:after="100" w:afterAutospacing="1"/>
    </w:pPr>
  </w:style>
  <w:style w:type="character" w:customStyle="1" w:styleId="s1">
    <w:name w:val="s1"/>
    <w:basedOn w:val="a0"/>
    <w:rsid w:val="002E23E2"/>
  </w:style>
  <w:style w:type="paragraph" w:customStyle="1" w:styleId="p8">
    <w:name w:val="p8"/>
    <w:basedOn w:val="a"/>
    <w:rsid w:val="002E23E2"/>
    <w:pPr>
      <w:spacing w:before="100" w:beforeAutospacing="1" w:after="100" w:afterAutospacing="1"/>
    </w:pPr>
  </w:style>
  <w:style w:type="paragraph" w:customStyle="1" w:styleId="p9">
    <w:name w:val="p9"/>
    <w:basedOn w:val="a"/>
    <w:rsid w:val="002E23E2"/>
    <w:pPr>
      <w:spacing w:before="100" w:beforeAutospacing="1" w:after="100" w:afterAutospacing="1"/>
    </w:pPr>
  </w:style>
  <w:style w:type="character" w:customStyle="1" w:styleId="s2">
    <w:name w:val="s2"/>
    <w:basedOn w:val="a0"/>
    <w:rsid w:val="002E23E2"/>
  </w:style>
  <w:style w:type="character" w:customStyle="1" w:styleId="s3">
    <w:name w:val="s3"/>
    <w:basedOn w:val="a0"/>
    <w:rsid w:val="002E23E2"/>
  </w:style>
  <w:style w:type="character" w:styleId="a3">
    <w:name w:val="Strong"/>
    <w:uiPriority w:val="22"/>
    <w:qFormat/>
    <w:rsid w:val="002E23E2"/>
    <w:rPr>
      <w:b/>
      <w:bCs/>
    </w:rPr>
  </w:style>
  <w:style w:type="character" w:customStyle="1" w:styleId="apple-converted-space">
    <w:name w:val="apple-converted-space"/>
    <w:basedOn w:val="a0"/>
    <w:rsid w:val="002E23E2"/>
  </w:style>
  <w:style w:type="paragraph" w:styleId="a4">
    <w:name w:val="Normal (Web)"/>
    <w:basedOn w:val="a"/>
    <w:uiPriority w:val="99"/>
    <w:unhideWhenUsed/>
    <w:rsid w:val="002E23E2"/>
    <w:pPr>
      <w:spacing w:before="100" w:beforeAutospacing="1" w:after="100" w:afterAutospacing="1"/>
    </w:pPr>
  </w:style>
  <w:style w:type="character" w:customStyle="1" w:styleId="a5">
    <w:name w:val="Основной текст_"/>
    <w:link w:val="1"/>
    <w:rsid w:val="00E8042B"/>
    <w:rPr>
      <w:spacing w:val="1"/>
      <w:sz w:val="23"/>
      <w:szCs w:val="23"/>
      <w:shd w:val="clear" w:color="auto" w:fill="FFFFFF"/>
    </w:rPr>
  </w:style>
  <w:style w:type="paragraph" w:customStyle="1" w:styleId="1">
    <w:name w:val="Основной текст1"/>
    <w:basedOn w:val="a"/>
    <w:link w:val="a5"/>
    <w:rsid w:val="00E8042B"/>
    <w:pPr>
      <w:widowControl w:val="0"/>
      <w:shd w:val="clear" w:color="auto" w:fill="FFFFFF"/>
      <w:spacing w:line="602" w:lineRule="exact"/>
    </w:pPr>
    <w:rPr>
      <w:spacing w:val="1"/>
      <w:sz w:val="23"/>
      <w:szCs w:val="23"/>
    </w:rPr>
  </w:style>
  <w:style w:type="character" w:customStyle="1" w:styleId="2">
    <w:name w:val="Основной текст (2)_"/>
    <w:link w:val="20"/>
    <w:rsid w:val="00E8042B"/>
    <w:rPr>
      <w:b/>
      <w:bCs/>
      <w:spacing w:val="7"/>
      <w:sz w:val="23"/>
      <w:szCs w:val="23"/>
      <w:shd w:val="clear" w:color="auto" w:fill="FFFFFF"/>
    </w:rPr>
  </w:style>
  <w:style w:type="character" w:customStyle="1" w:styleId="10">
    <w:name w:val="Заголовок №1_"/>
    <w:link w:val="11"/>
    <w:rsid w:val="00E8042B"/>
    <w:rPr>
      <w:b/>
      <w:bCs/>
      <w:spacing w:val="7"/>
      <w:sz w:val="23"/>
      <w:szCs w:val="23"/>
      <w:shd w:val="clear" w:color="auto" w:fill="FFFFFF"/>
    </w:rPr>
  </w:style>
  <w:style w:type="paragraph" w:customStyle="1" w:styleId="20">
    <w:name w:val="Основной текст (2)"/>
    <w:basedOn w:val="a"/>
    <w:link w:val="2"/>
    <w:rsid w:val="00E8042B"/>
    <w:pPr>
      <w:widowControl w:val="0"/>
      <w:shd w:val="clear" w:color="auto" w:fill="FFFFFF"/>
      <w:spacing w:after="60" w:line="0" w:lineRule="atLeast"/>
      <w:jc w:val="center"/>
    </w:pPr>
    <w:rPr>
      <w:b/>
      <w:bCs/>
      <w:spacing w:val="7"/>
      <w:sz w:val="23"/>
      <w:szCs w:val="23"/>
    </w:rPr>
  </w:style>
  <w:style w:type="paragraph" w:customStyle="1" w:styleId="11">
    <w:name w:val="Заголовок №1"/>
    <w:basedOn w:val="a"/>
    <w:link w:val="10"/>
    <w:rsid w:val="00E8042B"/>
    <w:pPr>
      <w:widowControl w:val="0"/>
      <w:shd w:val="clear" w:color="auto" w:fill="FFFFFF"/>
      <w:spacing w:before="60" w:line="602" w:lineRule="exact"/>
      <w:ind w:hanging="2580"/>
      <w:outlineLvl w:val="0"/>
    </w:pPr>
    <w:rPr>
      <w:b/>
      <w:bCs/>
      <w:spacing w:val="7"/>
      <w:sz w:val="23"/>
      <w:szCs w:val="23"/>
    </w:rPr>
  </w:style>
  <w:style w:type="paragraph" w:styleId="a6">
    <w:name w:val="Balloon Text"/>
    <w:basedOn w:val="a"/>
    <w:link w:val="a7"/>
    <w:rsid w:val="009E76B3"/>
    <w:rPr>
      <w:rFonts w:ascii="Tahoma" w:hAnsi="Tahoma" w:cs="Tahoma"/>
      <w:sz w:val="16"/>
      <w:szCs w:val="16"/>
    </w:rPr>
  </w:style>
  <w:style w:type="character" w:customStyle="1" w:styleId="a7">
    <w:name w:val="Текст выноски Знак"/>
    <w:link w:val="a6"/>
    <w:rsid w:val="009E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3521-2024-4EAE-8C43-FE34BD78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Представительное Собрание</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 В.Н.</dc:creator>
  <cp:lastModifiedBy>Пользователь</cp:lastModifiedBy>
  <cp:revision>3</cp:revision>
  <cp:lastPrinted>2024-01-09T14:17:00Z</cp:lastPrinted>
  <dcterms:created xsi:type="dcterms:W3CDTF">2024-01-12T09:23:00Z</dcterms:created>
  <dcterms:modified xsi:type="dcterms:W3CDTF">2024-01-12T09:27:00Z</dcterms:modified>
</cp:coreProperties>
</file>