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4" w:rsidRPr="0021423E" w:rsidRDefault="007B5DD1" w:rsidP="00214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23E">
        <w:rPr>
          <w:rFonts w:ascii="Times New Roman" w:hAnsi="Times New Roman" w:cs="Times New Roman"/>
          <w:b/>
          <w:sz w:val="28"/>
          <w:szCs w:val="28"/>
        </w:rPr>
        <w:t>С 1 апреля 2024 года уточняется порядок допуска водителей транспортных средств к участию в дорожном движении.</w:t>
      </w:r>
    </w:p>
    <w:p w:rsidR="007B5DD1" w:rsidRPr="0021423E" w:rsidRDefault="007B5DD1" w:rsidP="00214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DD1" w:rsidRPr="0021423E" w:rsidRDefault="0021423E" w:rsidP="0021423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7B5DD1" w:rsidRPr="0021423E">
        <w:rPr>
          <w:color w:val="333333"/>
          <w:sz w:val="28"/>
          <w:szCs w:val="28"/>
        </w:rPr>
        <w:t>Федеральным законом от 10.07.2023 № 313-ФЗ «О внесении изменений в статьи 25 и 26 Федерального закона «О безопасности дорожного движения», в частности, установлено, что иностранные национальные и международные водительские удостоверения признаются недействительными для управления транспортными средствами на территории Российской Федерации по истечении 1 года с даты получения либо приобретения лицом, являющимся (являвшимся) иностранным гражданином или лицом без гражданства, вида на жительство либо гражданства Российской Федерации или по истечении 1 года с даты первого после получения иностранного национального водительского удостоверения въезда в Российскую Федерацию их владельца, являющегося гражданином Российской Федерации (за исключением национальных водительских удостоверений, выданных в Республике Беларусь, имеющихся у граждан Российской Федерации и граждан Республики Беларусь, получивших вид на жительство в Российской Федерации).</w:t>
      </w:r>
    </w:p>
    <w:p w:rsidR="007B5DD1" w:rsidRDefault="0021423E" w:rsidP="0021423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7B5DD1" w:rsidRPr="0021423E">
        <w:rPr>
          <w:color w:val="333333"/>
          <w:sz w:val="28"/>
          <w:szCs w:val="28"/>
        </w:rPr>
        <w:t>Кроме того, в том числе право на управление транспортными средствами отдельных категорий и подкатегорий предоставляется после прохождения соответствующего профессионального обучения и успешной сдачи экзаменов и при соблюдении определенных условий, например, категории «D» - при наличии права на управление транспортными средствами категории «B» или «C» или подкатегории «C1» или «D1» в течение не менее 12 месяцев.</w:t>
      </w:r>
    </w:p>
    <w:p w:rsidR="0021423E" w:rsidRDefault="0021423E" w:rsidP="0021423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1423E" w:rsidRDefault="0021423E" w:rsidP="0021423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1423E" w:rsidRPr="0021423E" w:rsidRDefault="0021423E" w:rsidP="0021423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</w:t>
      </w:r>
      <w:r w:rsidRPr="0021423E">
        <w:rPr>
          <w:color w:val="333333"/>
          <w:sz w:val="28"/>
          <w:szCs w:val="28"/>
        </w:rPr>
        <w:t>Заместитель прокурора района</w:t>
      </w:r>
    </w:p>
    <w:p w:rsidR="0021423E" w:rsidRPr="0021423E" w:rsidRDefault="0021423E" w:rsidP="0021423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21423E">
        <w:rPr>
          <w:color w:val="333333"/>
          <w:sz w:val="28"/>
          <w:szCs w:val="28"/>
        </w:rPr>
        <w:t xml:space="preserve">                                                                       </w:t>
      </w:r>
      <w:r>
        <w:rPr>
          <w:color w:val="333333"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Pr="0021423E">
        <w:rPr>
          <w:color w:val="333333"/>
          <w:sz w:val="28"/>
          <w:szCs w:val="28"/>
        </w:rPr>
        <w:t>Р.И.Сухоруков</w:t>
      </w:r>
      <w:proofErr w:type="spellEnd"/>
    </w:p>
    <w:p w:rsidR="007B5DD1" w:rsidRDefault="007B5DD1"/>
    <w:sectPr w:rsidR="007B5DD1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DD1"/>
    <w:rsid w:val="0021423E"/>
    <w:rsid w:val="00406479"/>
    <w:rsid w:val="007B5DD1"/>
    <w:rsid w:val="007C3FA5"/>
    <w:rsid w:val="008F2D5F"/>
    <w:rsid w:val="00E06CE5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6329"/>
  <w15:docId w15:val="{7B963C79-2D16-48B1-9542-BDAE0D01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2023-11-16T12:35:00Z</dcterms:created>
  <dcterms:modified xsi:type="dcterms:W3CDTF">2023-11-16T14:16:00Z</dcterms:modified>
</cp:coreProperties>
</file>