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32" w:rsidRDefault="00A94932" w:rsidP="00A94932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890" cy="57848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932" w:rsidRDefault="00A94932" w:rsidP="00A94932">
      <w:pPr>
        <w:jc w:val="center"/>
      </w:pPr>
    </w:p>
    <w:p w:rsidR="00A94932" w:rsidRDefault="00A94932" w:rsidP="00A94932">
      <w:pPr>
        <w:jc w:val="center"/>
      </w:pPr>
    </w:p>
    <w:p w:rsidR="00A94932" w:rsidRPr="00A94932" w:rsidRDefault="00A94932" w:rsidP="00A94932">
      <w:pPr>
        <w:jc w:val="center"/>
      </w:pPr>
      <w:r w:rsidRPr="00A94932">
        <w:t>АДМИНИСТРАЦИЯ  БАБУШКИНСКОГО МУНИЦИПАЛЬНОГО ОКРУГА ВОЛОГОДСКОЙ ОБЛАСТИ</w:t>
      </w:r>
    </w:p>
    <w:p w:rsidR="00A94932" w:rsidRDefault="00A94932" w:rsidP="00A94932">
      <w:pPr>
        <w:ind w:firstLine="709"/>
        <w:jc w:val="center"/>
      </w:pPr>
      <w:bookmarkStart w:id="0" w:name="__Fieldmark__4581_4022129465"/>
    </w:p>
    <w:p w:rsidR="00A94932" w:rsidRDefault="00EC0F6A" w:rsidP="00A94932">
      <w:pPr>
        <w:ind w:firstLine="709"/>
        <w:jc w:val="center"/>
        <w:rPr>
          <w:b/>
          <w:sz w:val="40"/>
          <w:szCs w:val="40"/>
        </w:rPr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A94932">
        <w:rPr>
          <w:b/>
          <w:sz w:val="40"/>
          <w:szCs w:val="40"/>
        </w:rPr>
        <w:t>РАСПОРЯЖЕНИЕ</w:t>
      </w:r>
    </w:p>
    <w:p w:rsidR="00A94932" w:rsidRDefault="000C6157" w:rsidP="00A94932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05.</w:t>
      </w:r>
      <w:r w:rsidR="00A94932">
        <w:rPr>
          <w:sz w:val="28"/>
          <w:szCs w:val="28"/>
        </w:rPr>
        <w:t xml:space="preserve">02.2024 года                                                                                           № </w:t>
      </w:r>
      <w:r>
        <w:rPr>
          <w:sz w:val="28"/>
          <w:szCs w:val="28"/>
        </w:rPr>
        <w:t>26</w:t>
      </w:r>
      <w:r w:rsidR="00A94932">
        <w:rPr>
          <w:sz w:val="28"/>
          <w:szCs w:val="28"/>
        </w:rPr>
        <w:t xml:space="preserve">-р                   </w:t>
      </w:r>
    </w:p>
    <w:p w:rsidR="00A94932" w:rsidRDefault="00A94932" w:rsidP="00A94932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A94932" w:rsidRDefault="00A94932" w:rsidP="00A94932">
      <w:pPr>
        <w:pStyle w:val="a5"/>
        <w:jc w:val="center"/>
        <w:rPr>
          <w:b/>
          <w:sz w:val="28"/>
          <w:szCs w:val="28"/>
        </w:rPr>
      </w:pPr>
    </w:p>
    <w:p w:rsidR="00A94932" w:rsidRDefault="00A94932" w:rsidP="00A9493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комиссии по рассмотрению обращений граждан о назначении и предоставлении дополнительных мер социальной поддержки семьям участников специальной военной операции </w:t>
      </w:r>
    </w:p>
    <w:p w:rsidR="00A94932" w:rsidRDefault="00A94932" w:rsidP="00A949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94932" w:rsidRPr="000C6157" w:rsidRDefault="00A94932" w:rsidP="000C6157">
      <w:pPr>
        <w:pStyle w:val="a5"/>
        <w:jc w:val="both"/>
        <w:rPr>
          <w:b/>
          <w:sz w:val="28"/>
          <w:szCs w:val="28"/>
        </w:rPr>
      </w:pPr>
      <w:r>
        <w:rPr>
          <w:color w:val="000000"/>
        </w:rPr>
        <w:tab/>
      </w:r>
      <w:r w:rsidRPr="000C6157">
        <w:rPr>
          <w:color w:val="000000"/>
          <w:sz w:val="28"/>
          <w:szCs w:val="28"/>
        </w:rPr>
        <w:t xml:space="preserve">В соответствии с решением </w:t>
      </w:r>
      <w:r w:rsidRPr="000C6157">
        <w:rPr>
          <w:sz w:val="28"/>
          <w:szCs w:val="28"/>
        </w:rPr>
        <w:t xml:space="preserve">Представительного Собрания Бабушкинского муниципального округа 31.01.2024 года № 301 «Об установлении дополнительных мер социальной поддержки семьям участников специальной военной операции», </w:t>
      </w:r>
      <w:r w:rsidRPr="000C6157">
        <w:rPr>
          <w:color w:val="000000"/>
          <w:sz w:val="28"/>
          <w:szCs w:val="28"/>
        </w:rPr>
        <w:t xml:space="preserve">постановлением администрации Бабушкинского муниципального округа от </w:t>
      </w:r>
      <w:r w:rsidR="000C6157">
        <w:rPr>
          <w:color w:val="000000"/>
          <w:sz w:val="28"/>
          <w:szCs w:val="28"/>
        </w:rPr>
        <w:t>05.</w:t>
      </w:r>
      <w:r w:rsidR="000E6DDC">
        <w:rPr>
          <w:color w:val="000000"/>
          <w:sz w:val="28"/>
          <w:szCs w:val="28"/>
        </w:rPr>
        <w:t xml:space="preserve">02.2024 года  № 102 </w:t>
      </w:r>
      <w:r w:rsidRPr="000C6157">
        <w:rPr>
          <w:color w:val="000000"/>
          <w:sz w:val="28"/>
          <w:szCs w:val="28"/>
        </w:rPr>
        <w:t>«</w:t>
      </w:r>
      <w:r w:rsidR="000C6157" w:rsidRPr="000C6157">
        <w:rPr>
          <w:sz w:val="28"/>
          <w:szCs w:val="28"/>
        </w:rPr>
        <w:t xml:space="preserve">Об утверждении порядка обращения граждан, назначения и </w:t>
      </w:r>
      <w:proofErr w:type="gramStart"/>
      <w:r w:rsidR="000C6157" w:rsidRPr="000C6157">
        <w:rPr>
          <w:sz w:val="28"/>
          <w:szCs w:val="28"/>
        </w:rPr>
        <w:t>предоставления</w:t>
      </w:r>
      <w:proofErr w:type="gramEnd"/>
      <w:r w:rsidR="000C6157" w:rsidRPr="000C6157">
        <w:rPr>
          <w:sz w:val="28"/>
          <w:szCs w:val="28"/>
        </w:rPr>
        <w:t xml:space="preserve"> дополнительных мер социальной поддержки семьям участников специальной военной операции</w:t>
      </w:r>
      <w:r w:rsidRPr="000C6157">
        <w:rPr>
          <w:color w:val="000000"/>
          <w:sz w:val="28"/>
          <w:szCs w:val="28"/>
        </w:rPr>
        <w:t xml:space="preserve">», руководствуясь </w:t>
      </w:r>
      <w:r w:rsidRPr="000C6157">
        <w:rPr>
          <w:rFonts w:eastAsiaTheme="minorHAnsi"/>
          <w:sz w:val="28"/>
          <w:szCs w:val="28"/>
          <w:lang w:eastAsia="en-US"/>
        </w:rPr>
        <w:t xml:space="preserve">Уставом Бабушкинского муниципального округа Вологодской области, </w:t>
      </w:r>
    </w:p>
    <w:p w:rsidR="00A94932" w:rsidRPr="00A94932" w:rsidRDefault="00A94932" w:rsidP="00A94932">
      <w:pPr>
        <w:ind w:firstLine="708"/>
        <w:jc w:val="both"/>
        <w:rPr>
          <w:color w:val="000000"/>
          <w:sz w:val="28"/>
          <w:szCs w:val="28"/>
        </w:rPr>
      </w:pPr>
    </w:p>
    <w:p w:rsidR="00A94932" w:rsidRDefault="00A94932" w:rsidP="00A9493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РАСПОРЯЖАЮСЬ:</w:t>
      </w:r>
    </w:p>
    <w:p w:rsidR="00A94932" w:rsidRPr="005679A6" w:rsidRDefault="00A94932" w:rsidP="00A94932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1. Создать </w:t>
      </w:r>
      <w:r w:rsidR="005679A6">
        <w:rPr>
          <w:sz w:val="28"/>
          <w:szCs w:val="28"/>
        </w:rPr>
        <w:t xml:space="preserve">комиссию </w:t>
      </w:r>
      <w:r w:rsidR="005679A6" w:rsidRPr="005679A6">
        <w:rPr>
          <w:bCs/>
          <w:sz w:val="28"/>
          <w:szCs w:val="28"/>
        </w:rPr>
        <w:t>по рассмотрению обращений граждан о назначении и предоставлении дополнительных мер социальной поддержки семьям участников специальной военной операции</w:t>
      </w:r>
      <w:r w:rsidR="005679A6">
        <w:rPr>
          <w:bCs/>
          <w:sz w:val="28"/>
          <w:szCs w:val="28"/>
        </w:rPr>
        <w:t>.</w:t>
      </w:r>
    </w:p>
    <w:p w:rsidR="005679A6" w:rsidRDefault="005679A6" w:rsidP="00A949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949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состав комиссии </w:t>
      </w:r>
      <w:r w:rsidRPr="005679A6">
        <w:rPr>
          <w:bCs/>
          <w:sz w:val="28"/>
          <w:szCs w:val="28"/>
        </w:rPr>
        <w:t>по рассмотрению обращений граждан о назначении и предоставлении дополнительных мер социальной поддержки семьям участников специальной военной операции</w:t>
      </w:r>
      <w:r>
        <w:rPr>
          <w:bCs/>
          <w:sz w:val="28"/>
          <w:szCs w:val="28"/>
        </w:rPr>
        <w:t xml:space="preserve"> в соответствии с приложением 1 к настоящему распоряжению.</w:t>
      </w:r>
    </w:p>
    <w:p w:rsidR="005679A6" w:rsidRDefault="005679A6" w:rsidP="00A949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C6157">
        <w:rPr>
          <w:sz w:val="28"/>
          <w:szCs w:val="28"/>
        </w:rPr>
        <w:t>3</w:t>
      </w:r>
      <w:r>
        <w:rPr>
          <w:sz w:val="28"/>
          <w:szCs w:val="28"/>
        </w:rPr>
        <w:t>. Распоряжение администрации Бабушкинского муниципального округа Вологодской области от 22.11.2023 года № 320 «О создании комиссии по обеспечению твердым топливом мобилизованных граждан, проживающих на территории Бабушкинского муниципального округа» считать утратившим силу.</w:t>
      </w:r>
    </w:p>
    <w:p w:rsidR="00A94932" w:rsidRDefault="005679A6" w:rsidP="00A949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15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94932">
        <w:rPr>
          <w:sz w:val="28"/>
          <w:szCs w:val="28"/>
        </w:rPr>
        <w:t>Настоящее распоряжение вступает в силу со дня подписания.</w:t>
      </w:r>
    </w:p>
    <w:p w:rsidR="00A94932" w:rsidRDefault="00A94932" w:rsidP="00A949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15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5679A6">
        <w:rPr>
          <w:sz w:val="28"/>
          <w:szCs w:val="28"/>
        </w:rPr>
        <w:t xml:space="preserve">возложить на заместителя Главы Бабушкинского муниципального округа Е.И. </w:t>
      </w:r>
      <w:proofErr w:type="spellStart"/>
      <w:r w:rsidR="005679A6">
        <w:rPr>
          <w:sz w:val="28"/>
          <w:szCs w:val="28"/>
        </w:rPr>
        <w:t>Метеньканич</w:t>
      </w:r>
      <w:proofErr w:type="spellEnd"/>
      <w:r w:rsidR="005679A6">
        <w:rPr>
          <w:sz w:val="28"/>
          <w:szCs w:val="28"/>
        </w:rPr>
        <w:t>.</w:t>
      </w:r>
    </w:p>
    <w:p w:rsidR="00A94932" w:rsidRDefault="00A94932" w:rsidP="00A949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4932" w:rsidRDefault="00A94932" w:rsidP="00A949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94932" w:rsidRDefault="00A94932" w:rsidP="00A94932">
      <w:pPr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      </w:t>
      </w:r>
      <w:r w:rsidR="005679A6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Т.С. Жирохова</w:t>
      </w:r>
    </w:p>
    <w:p w:rsidR="005679A6" w:rsidRDefault="005679A6" w:rsidP="00A94932">
      <w:pPr>
        <w:rPr>
          <w:sz w:val="28"/>
          <w:szCs w:val="28"/>
        </w:rPr>
      </w:pPr>
    </w:p>
    <w:p w:rsidR="005679A6" w:rsidRDefault="005679A6" w:rsidP="00A94932">
      <w:pPr>
        <w:rPr>
          <w:sz w:val="28"/>
          <w:szCs w:val="28"/>
        </w:rPr>
      </w:pPr>
    </w:p>
    <w:p w:rsidR="004E35A2" w:rsidRDefault="004E35A2" w:rsidP="005679A6">
      <w:pPr>
        <w:jc w:val="right"/>
        <w:rPr>
          <w:sz w:val="28"/>
          <w:szCs w:val="28"/>
        </w:rPr>
      </w:pPr>
    </w:p>
    <w:p w:rsidR="005679A6" w:rsidRPr="000C6157" w:rsidRDefault="000C6157" w:rsidP="005679A6">
      <w:pPr>
        <w:jc w:val="right"/>
        <w:rPr>
          <w:sz w:val="22"/>
          <w:szCs w:val="22"/>
        </w:rPr>
      </w:pPr>
      <w:r w:rsidRPr="000C6157">
        <w:rPr>
          <w:sz w:val="22"/>
          <w:szCs w:val="22"/>
        </w:rPr>
        <w:t>УТВЕРЖДЕН</w:t>
      </w:r>
    </w:p>
    <w:p w:rsidR="000C6157" w:rsidRPr="000C6157" w:rsidRDefault="000C6157" w:rsidP="005679A6">
      <w:pPr>
        <w:jc w:val="right"/>
        <w:rPr>
          <w:sz w:val="22"/>
          <w:szCs w:val="22"/>
        </w:rPr>
      </w:pPr>
      <w:r w:rsidRPr="000C6157">
        <w:rPr>
          <w:sz w:val="22"/>
          <w:szCs w:val="22"/>
        </w:rPr>
        <w:t>распоряжением администрации</w:t>
      </w:r>
    </w:p>
    <w:p w:rsidR="000C6157" w:rsidRPr="000C6157" w:rsidRDefault="000C6157" w:rsidP="005679A6">
      <w:pPr>
        <w:jc w:val="right"/>
        <w:rPr>
          <w:sz w:val="22"/>
          <w:szCs w:val="22"/>
        </w:rPr>
      </w:pPr>
      <w:r w:rsidRPr="000C6157">
        <w:rPr>
          <w:sz w:val="22"/>
          <w:szCs w:val="22"/>
        </w:rPr>
        <w:t xml:space="preserve">Бабушкинского муниципального округа </w:t>
      </w:r>
    </w:p>
    <w:p w:rsidR="000C6157" w:rsidRPr="000C6157" w:rsidRDefault="000C6157" w:rsidP="005679A6">
      <w:pPr>
        <w:jc w:val="right"/>
        <w:rPr>
          <w:sz w:val="22"/>
          <w:szCs w:val="22"/>
        </w:rPr>
      </w:pPr>
      <w:r w:rsidRPr="000C6157">
        <w:rPr>
          <w:sz w:val="22"/>
          <w:szCs w:val="22"/>
        </w:rPr>
        <w:t>Вологодской области</w:t>
      </w:r>
    </w:p>
    <w:p w:rsidR="000C6157" w:rsidRPr="000C6157" w:rsidRDefault="000C6157" w:rsidP="005679A6">
      <w:pPr>
        <w:jc w:val="right"/>
        <w:rPr>
          <w:sz w:val="22"/>
          <w:szCs w:val="22"/>
        </w:rPr>
      </w:pPr>
      <w:r w:rsidRPr="000C6157">
        <w:rPr>
          <w:sz w:val="22"/>
          <w:szCs w:val="22"/>
        </w:rPr>
        <w:t xml:space="preserve">от </w:t>
      </w:r>
      <w:r w:rsidR="000E6DDC">
        <w:rPr>
          <w:sz w:val="22"/>
          <w:szCs w:val="22"/>
        </w:rPr>
        <w:t>05.02</w:t>
      </w:r>
      <w:r w:rsidRPr="000C6157">
        <w:rPr>
          <w:sz w:val="22"/>
          <w:szCs w:val="22"/>
        </w:rPr>
        <w:t xml:space="preserve">.2024 года № </w:t>
      </w:r>
      <w:r w:rsidR="000E6DDC">
        <w:rPr>
          <w:sz w:val="22"/>
          <w:szCs w:val="22"/>
        </w:rPr>
        <w:t>26-р</w:t>
      </w:r>
    </w:p>
    <w:p w:rsidR="000C6157" w:rsidRPr="000C6157" w:rsidRDefault="000C6157" w:rsidP="005679A6">
      <w:pPr>
        <w:jc w:val="right"/>
        <w:rPr>
          <w:sz w:val="22"/>
          <w:szCs w:val="22"/>
        </w:rPr>
      </w:pPr>
      <w:r w:rsidRPr="000C6157">
        <w:rPr>
          <w:sz w:val="22"/>
          <w:szCs w:val="22"/>
        </w:rPr>
        <w:t>(приложение № 1)</w:t>
      </w:r>
    </w:p>
    <w:p w:rsidR="005679A6" w:rsidRDefault="005679A6" w:rsidP="005679A6">
      <w:pPr>
        <w:ind w:firstLine="737"/>
        <w:jc w:val="center"/>
        <w:rPr>
          <w:b/>
          <w:bCs/>
          <w:szCs w:val="28"/>
        </w:rPr>
      </w:pPr>
    </w:p>
    <w:p w:rsidR="005679A6" w:rsidRPr="000C6157" w:rsidRDefault="005679A6" w:rsidP="005679A6">
      <w:pPr>
        <w:ind w:firstLine="737"/>
        <w:jc w:val="center"/>
        <w:rPr>
          <w:sz w:val="26"/>
          <w:szCs w:val="26"/>
        </w:rPr>
      </w:pPr>
      <w:r w:rsidRPr="000C6157">
        <w:rPr>
          <w:b/>
          <w:bCs/>
          <w:sz w:val="26"/>
          <w:szCs w:val="26"/>
        </w:rPr>
        <w:t xml:space="preserve">Состав </w:t>
      </w:r>
      <w:r w:rsidR="000C6157" w:rsidRPr="000C6157">
        <w:rPr>
          <w:b/>
          <w:bCs/>
          <w:sz w:val="26"/>
          <w:szCs w:val="26"/>
        </w:rPr>
        <w:t>комиссии по рассмотрению обращений граждан о назначении и предоставлении дополнительных мер социальной поддержки семьям участников специальной военной операции</w:t>
      </w:r>
    </w:p>
    <w:p w:rsidR="005679A6" w:rsidRDefault="005679A6" w:rsidP="005679A6">
      <w:pPr>
        <w:pStyle w:val="a6"/>
      </w:pPr>
    </w:p>
    <w:tbl>
      <w:tblPr>
        <w:tblW w:w="0" w:type="auto"/>
        <w:tblLayout w:type="fixed"/>
        <w:tblLook w:val="04A0"/>
      </w:tblPr>
      <w:tblGrid>
        <w:gridCol w:w="2832"/>
        <w:gridCol w:w="6632"/>
      </w:tblGrid>
      <w:tr w:rsidR="005679A6" w:rsidRPr="000E6DDC" w:rsidTr="00A3467E">
        <w:tc>
          <w:tcPr>
            <w:tcW w:w="2832" w:type="dxa"/>
            <w:hideMark/>
          </w:tcPr>
          <w:p w:rsidR="005679A6" w:rsidRPr="000E6DDC" w:rsidRDefault="000C6157" w:rsidP="00A3467E">
            <w:pPr>
              <w:spacing w:line="276" w:lineRule="auto"/>
              <w:rPr>
                <w:sz w:val="26"/>
                <w:szCs w:val="26"/>
              </w:rPr>
            </w:pPr>
            <w:r w:rsidRPr="000E6DDC">
              <w:rPr>
                <w:sz w:val="26"/>
                <w:szCs w:val="26"/>
              </w:rPr>
              <w:t>Жирохова Татьяна Сергеевна</w:t>
            </w:r>
          </w:p>
          <w:p w:rsidR="005679A6" w:rsidRPr="000E6DDC" w:rsidRDefault="005679A6" w:rsidP="00A3467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32" w:type="dxa"/>
            <w:hideMark/>
          </w:tcPr>
          <w:p w:rsidR="005679A6" w:rsidRPr="000E6DDC" w:rsidRDefault="005679A6" w:rsidP="000C615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E6DDC">
              <w:rPr>
                <w:sz w:val="26"/>
                <w:szCs w:val="26"/>
              </w:rPr>
              <w:t>- Глав</w:t>
            </w:r>
            <w:r w:rsidR="000C6157" w:rsidRPr="000E6DDC">
              <w:rPr>
                <w:sz w:val="26"/>
                <w:szCs w:val="26"/>
              </w:rPr>
              <w:t>а</w:t>
            </w:r>
            <w:r w:rsidRPr="000E6DDC">
              <w:rPr>
                <w:sz w:val="26"/>
                <w:szCs w:val="26"/>
              </w:rPr>
              <w:t xml:space="preserve"> </w:t>
            </w:r>
            <w:r w:rsidR="000C6157" w:rsidRPr="000E6DDC">
              <w:rPr>
                <w:sz w:val="26"/>
                <w:szCs w:val="26"/>
              </w:rPr>
              <w:t xml:space="preserve">Бабушкинского муниципального </w:t>
            </w:r>
            <w:r w:rsidRPr="000E6DDC">
              <w:rPr>
                <w:sz w:val="26"/>
                <w:szCs w:val="26"/>
              </w:rPr>
              <w:t>округа, председатель комиссии;</w:t>
            </w:r>
          </w:p>
        </w:tc>
      </w:tr>
      <w:tr w:rsidR="005679A6" w:rsidRPr="000E6DDC" w:rsidTr="00A3467E">
        <w:tc>
          <w:tcPr>
            <w:tcW w:w="2832" w:type="dxa"/>
            <w:hideMark/>
          </w:tcPr>
          <w:p w:rsidR="005679A6" w:rsidRPr="000E6DDC" w:rsidRDefault="000C6157" w:rsidP="00A3467E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0E6DDC">
              <w:rPr>
                <w:sz w:val="26"/>
                <w:szCs w:val="26"/>
              </w:rPr>
              <w:t>Метеньканич</w:t>
            </w:r>
            <w:proofErr w:type="spellEnd"/>
            <w:r w:rsidRPr="000E6DDC">
              <w:rPr>
                <w:sz w:val="26"/>
                <w:szCs w:val="26"/>
              </w:rPr>
              <w:t xml:space="preserve"> Екатерина Игоревна</w:t>
            </w:r>
          </w:p>
        </w:tc>
        <w:tc>
          <w:tcPr>
            <w:tcW w:w="6632" w:type="dxa"/>
            <w:hideMark/>
          </w:tcPr>
          <w:p w:rsidR="005679A6" w:rsidRPr="000E6DDC" w:rsidRDefault="005679A6" w:rsidP="0076701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E6DDC">
              <w:rPr>
                <w:sz w:val="26"/>
                <w:szCs w:val="26"/>
              </w:rPr>
              <w:t xml:space="preserve">- </w:t>
            </w:r>
            <w:r w:rsidR="000C6157" w:rsidRPr="000E6DDC">
              <w:rPr>
                <w:sz w:val="26"/>
                <w:szCs w:val="26"/>
              </w:rPr>
              <w:t>заместитель Главы округа</w:t>
            </w:r>
            <w:r w:rsidRPr="000E6DDC">
              <w:rPr>
                <w:sz w:val="26"/>
                <w:szCs w:val="26"/>
              </w:rPr>
              <w:t>, заместитель председателя комиссии;</w:t>
            </w:r>
          </w:p>
        </w:tc>
      </w:tr>
      <w:tr w:rsidR="005679A6" w:rsidRPr="000E6DDC" w:rsidTr="00A3467E">
        <w:tc>
          <w:tcPr>
            <w:tcW w:w="2832" w:type="dxa"/>
            <w:hideMark/>
          </w:tcPr>
          <w:p w:rsidR="005679A6" w:rsidRPr="000E6DDC" w:rsidRDefault="005679A6" w:rsidP="00A3467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5679A6" w:rsidRPr="000E6DDC" w:rsidRDefault="000C6157" w:rsidP="00A3467E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0E6DDC">
              <w:rPr>
                <w:sz w:val="26"/>
                <w:szCs w:val="26"/>
              </w:rPr>
              <w:t>Грибушина</w:t>
            </w:r>
            <w:proofErr w:type="spellEnd"/>
            <w:r w:rsidRPr="000E6DDC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6632" w:type="dxa"/>
            <w:hideMark/>
          </w:tcPr>
          <w:p w:rsidR="005679A6" w:rsidRPr="000E6DDC" w:rsidRDefault="005679A6" w:rsidP="00A3467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679A6" w:rsidRPr="000E6DDC" w:rsidRDefault="005679A6" w:rsidP="000C615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E6DDC">
              <w:rPr>
                <w:sz w:val="26"/>
                <w:szCs w:val="26"/>
              </w:rPr>
              <w:t>- консультант по юридическим вопросам Управления правового и кадрового обеспечения администрации округа, секретарь комиссии</w:t>
            </w:r>
            <w:r w:rsidR="000E6DDC" w:rsidRPr="000E6DDC">
              <w:rPr>
                <w:sz w:val="26"/>
                <w:szCs w:val="26"/>
              </w:rPr>
              <w:t>.</w:t>
            </w:r>
          </w:p>
        </w:tc>
      </w:tr>
      <w:tr w:rsidR="005679A6" w:rsidRPr="000E6DDC" w:rsidTr="00A3467E">
        <w:tc>
          <w:tcPr>
            <w:tcW w:w="2832" w:type="dxa"/>
          </w:tcPr>
          <w:p w:rsidR="005679A6" w:rsidRPr="000E6DDC" w:rsidRDefault="005679A6" w:rsidP="00A3467E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5679A6" w:rsidRPr="000E6DDC" w:rsidRDefault="005679A6" w:rsidP="00A3467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E6DDC">
              <w:rPr>
                <w:b/>
                <w:bCs/>
                <w:sz w:val="26"/>
                <w:szCs w:val="26"/>
              </w:rPr>
              <w:t>Члены комис</w:t>
            </w:r>
            <w:r w:rsidRPr="000E6DDC">
              <w:rPr>
                <w:b/>
                <w:bCs/>
                <w:sz w:val="26"/>
                <w:szCs w:val="26"/>
              </w:rPr>
              <w:softHyphen/>
              <w:t>сии:</w:t>
            </w:r>
          </w:p>
        </w:tc>
        <w:tc>
          <w:tcPr>
            <w:tcW w:w="6632" w:type="dxa"/>
          </w:tcPr>
          <w:p w:rsidR="005679A6" w:rsidRPr="000E6DDC" w:rsidRDefault="005679A6" w:rsidP="00A3467E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679A6" w:rsidRPr="000E6DDC" w:rsidTr="00A3467E">
        <w:tc>
          <w:tcPr>
            <w:tcW w:w="2832" w:type="dxa"/>
          </w:tcPr>
          <w:p w:rsidR="005679A6" w:rsidRPr="000E6DDC" w:rsidRDefault="005679A6" w:rsidP="00A3467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0E6DDC" w:rsidRPr="000E6DDC" w:rsidRDefault="000E6DDC" w:rsidP="00A3467E">
            <w:pPr>
              <w:spacing w:line="276" w:lineRule="auto"/>
              <w:rPr>
                <w:sz w:val="26"/>
                <w:szCs w:val="26"/>
              </w:rPr>
            </w:pPr>
            <w:r w:rsidRPr="000E6DDC">
              <w:rPr>
                <w:sz w:val="26"/>
                <w:szCs w:val="26"/>
              </w:rPr>
              <w:t>Андреева Нина Алексеевна</w:t>
            </w:r>
          </w:p>
          <w:p w:rsidR="000E6DDC" w:rsidRPr="000E6DDC" w:rsidRDefault="000E6DDC" w:rsidP="00A3467E">
            <w:pPr>
              <w:spacing w:line="276" w:lineRule="auto"/>
              <w:rPr>
                <w:sz w:val="26"/>
                <w:szCs w:val="26"/>
              </w:rPr>
            </w:pPr>
          </w:p>
          <w:p w:rsidR="000E6DDC" w:rsidRPr="000E6DDC" w:rsidRDefault="000E6DDC" w:rsidP="00A3467E">
            <w:pPr>
              <w:spacing w:line="276" w:lineRule="auto"/>
              <w:rPr>
                <w:sz w:val="26"/>
                <w:szCs w:val="26"/>
              </w:rPr>
            </w:pPr>
          </w:p>
          <w:p w:rsidR="000C6157" w:rsidRPr="000E6DDC" w:rsidRDefault="000C6157" w:rsidP="00A346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0E6DDC">
              <w:rPr>
                <w:sz w:val="26"/>
                <w:szCs w:val="26"/>
              </w:rPr>
              <w:t>Едемская</w:t>
            </w:r>
            <w:proofErr w:type="spellEnd"/>
            <w:r w:rsidRPr="000E6DDC">
              <w:rPr>
                <w:sz w:val="26"/>
                <w:szCs w:val="26"/>
              </w:rPr>
              <w:t xml:space="preserve"> Людмила Васильевна</w:t>
            </w:r>
          </w:p>
          <w:p w:rsidR="000C6157" w:rsidRPr="000E6DDC" w:rsidRDefault="000C6157" w:rsidP="00A3467E">
            <w:pPr>
              <w:spacing w:line="276" w:lineRule="auto"/>
              <w:rPr>
                <w:sz w:val="26"/>
                <w:szCs w:val="26"/>
              </w:rPr>
            </w:pPr>
          </w:p>
          <w:p w:rsidR="005679A6" w:rsidRPr="000E6DDC" w:rsidRDefault="000C6157" w:rsidP="00A3467E">
            <w:pPr>
              <w:spacing w:line="276" w:lineRule="auto"/>
              <w:rPr>
                <w:sz w:val="26"/>
                <w:szCs w:val="26"/>
              </w:rPr>
            </w:pPr>
            <w:r w:rsidRPr="000E6DDC">
              <w:rPr>
                <w:sz w:val="26"/>
                <w:szCs w:val="26"/>
              </w:rPr>
              <w:t>Филин Алексей Васильевич</w:t>
            </w:r>
          </w:p>
        </w:tc>
        <w:tc>
          <w:tcPr>
            <w:tcW w:w="6632" w:type="dxa"/>
          </w:tcPr>
          <w:p w:rsidR="005679A6" w:rsidRPr="000E6DDC" w:rsidRDefault="005679A6" w:rsidP="00A3467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0E6DDC" w:rsidRPr="000E6DDC" w:rsidRDefault="000E6DDC" w:rsidP="000C615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E6DDC">
              <w:rPr>
                <w:sz w:val="26"/>
                <w:szCs w:val="26"/>
              </w:rPr>
              <w:t>- заместитель главы округа, начальник Финан</w:t>
            </w:r>
            <w:r w:rsidR="0076701A">
              <w:rPr>
                <w:sz w:val="26"/>
                <w:szCs w:val="26"/>
              </w:rPr>
              <w:t>сового управления администрации</w:t>
            </w:r>
            <w:r w:rsidRPr="000E6DDC">
              <w:rPr>
                <w:sz w:val="26"/>
                <w:szCs w:val="26"/>
              </w:rPr>
              <w:t xml:space="preserve"> округа;</w:t>
            </w:r>
          </w:p>
          <w:p w:rsidR="000E6DDC" w:rsidRPr="000E6DDC" w:rsidRDefault="000E6DDC" w:rsidP="000C615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0C6157" w:rsidRPr="000E6DDC" w:rsidRDefault="000C6157" w:rsidP="000C615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E6DDC">
              <w:rPr>
                <w:sz w:val="26"/>
                <w:szCs w:val="26"/>
              </w:rPr>
              <w:t>- начальник Управления правового и кадрового обеспечения администрации округа</w:t>
            </w:r>
            <w:r w:rsidR="000E6DDC" w:rsidRPr="000E6DDC">
              <w:rPr>
                <w:sz w:val="26"/>
                <w:szCs w:val="26"/>
              </w:rPr>
              <w:t>;</w:t>
            </w:r>
          </w:p>
          <w:p w:rsidR="000C6157" w:rsidRPr="000E6DDC" w:rsidRDefault="000C6157" w:rsidP="000C615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679A6" w:rsidRPr="000E6DDC" w:rsidRDefault="005679A6" w:rsidP="0076701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E6DDC">
              <w:rPr>
                <w:sz w:val="26"/>
                <w:szCs w:val="26"/>
              </w:rPr>
              <w:t xml:space="preserve">- </w:t>
            </w:r>
            <w:r w:rsidR="000C6157" w:rsidRPr="000E6DDC">
              <w:rPr>
                <w:sz w:val="26"/>
                <w:szCs w:val="26"/>
              </w:rPr>
              <w:t xml:space="preserve">начальник </w:t>
            </w:r>
            <w:r w:rsidR="0076701A">
              <w:rPr>
                <w:sz w:val="26"/>
                <w:szCs w:val="26"/>
              </w:rPr>
              <w:t>о</w:t>
            </w:r>
            <w:r w:rsidR="000C6157" w:rsidRPr="000E6DDC">
              <w:rPr>
                <w:sz w:val="26"/>
                <w:szCs w:val="26"/>
              </w:rPr>
              <w:t>тдела мобилизационной подготовки и делам ГО ЧС администрации округа</w:t>
            </w:r>
            <w:r w:rsidRPr="000E6DDC">
              <w:rPr>
                <w:sz w:val="26"/>
                <w:szCs w:val="26"/>
              </w:rPr>
              <w:t>;</w:t>
            </w:r>
          </w:p>
        </w:tc>
      </w:tr>
      <w:tr w:rsidR="005679A6" w:rsidRPr="000E6DDC" w:rsidTr="00A3467E">
        <w:tc>
          <w:tcPr>
            <w:tcW w:w="2832" w:type="dxa"/>
            <w:hideMark/>
          </w:tcPr>
          <w:p w:rsidR="005679A6" w:rsidRPr="000E6DDC" w:rsidRDefault="005679A6" w:rsidP="00A3467E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32" w:type="dxa"/>
            <w:hideMark/>
          </w:tcPr>
          <w:p w:rsidR="005679A6" w:rsidRPr="000E6DDC" w:rsidRDefault="005679A6" w:rsidP="00A3467E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C6157" w:rsidRPr="000E6DDC" w:rsidTr="00A3467E">
        <w:trPr>
          <w:gridAfter w:val="1"/>
          <w:wAfter w:w="6632" w:type="dxa"/>
        </w:trPr>
        <w:tc>
          <w:tcPr>
            <w:tcW w:w="2832" w:type="dxa"/>
            <w:hideMark/>
          </w:tcPr>
          <w:p w:rsidR="000C6157" w:rsidRPr="000E6DDC" w:rsidRDefault="000C6157" w:rsidP="00A3467E">
            <w:pPr>
              <w:spacing w:line="276" w:lineRule="auto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</w:tr>
    </w:tbl>
    <w:p w:rsidR="00A94932" w:rsidRPr="000E6DDC" w:rsidRDefault="00A94932" w:rsidP="00A94932">
      <w:pPr>
        <w:rPr>
          <w:sz w:val="26"/>
          <w:szCs w:val="26"/>
        </w:rPr>
      </w:pPr>
    </w:p>
    <w:p w:rsidR="000C6157" w:rsidRPr="000E6DDC" w:rsidRDefault="000C6157" w:rsidP="00A94932">
      <w:pPr>
        <w:rPr>
          <w:sz w:val="26"/>
          <w:szCs w:val="26"/>
        </w:rPr>
      </w:pPr>
      <w:r w:rsidRPr="000E6DDC">
        <w:rPr>
          <w:sz w:val="26"/>
          <w:szCs w:val="26"/>
        </w:rPr>
        <w:t>Представители Территориальных секторов администрации округа, на территории которых проживают заявители (по согласованию)</w:t>
      </w:r>
      <w:r w:rsidR="004E35A2" w:rsidRPr="000E6DDC">
        <w:rPr>
          <w:sz w:val="26"/>
          <w:szCs w:val="26"/>
        </w:rPr>
        <w:t>.</w:t>
      </w:r>
    </w:p>
    <w:p w:rsidR="00654875" w:rsidRPr="000E6DDC" w:rsidRDefault="00654875">
      <w:pPr>
        <w:rPr>
          <w:sz w:val="26"/>
          <w:szCs w:val="26"/>
        </w:rPr>
      </w:pPr>
    </w:p>
    <w:sectPr w:rsidR="00654875" w:rsidRPr="000E6DDC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932"/>
    <w:rsid w:val="000C6157"/>
    <w:rsid w:val="000E6DDC"/>
    <w:rsid w:val="004E35A2"/>
    <w:rsid w:val="00525CEB"/>
    <w:rsid w:val="005679A6"/>
    <w:rsid w:val="005D1BE2"/>
    <w:rsid w:val="00654875"/>
    <w:rsid w:val="0076701A"/>
    <w:rsid w:val="00A94932"/>
    <w:rsid w:val="00CA5E03"/>
    <w:rsid w:val="00EC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493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9493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9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 акта"/>
    <w:basedOn w:val="a3"/>
    <w:rsid w:val="005679A6"/>
    <w:pPr>
      <w:autoSpaceDE/>
      <w:autoSpaceDN/>
      <w:ind w:firstLine="709"/>
    </w:pPr>
    <w:rPr>
      <w:rFonts w:eastAsia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2024-02-06T08:31:00Z</cp:lastPrinted>
  <dcterms:created xsi:type="dcterms:W3CDTF">2024-02-06T06:40:00Z</dcterms:created>
  <dcterms:modified xsi:type="dcterms:W3CDTF">2024-02-06T08:50:00Z</dcterms:modified>
</cp:coreProperties>
</file>