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7C" w:rsidRDefault="00A14D7C" w:rsidP="00A14D7C">
      <w:pPr>
        <w:widowControl/>
        <w:suppressAutoHyphens w:val="0"/>
        <w:ind w:firstLine="540"/>
        <w:jc w:val="center"/>
        <w:rPr>
          <w:rFonts w:eastAsia="Times New Roman" w:cs="Times New Roman"/>
          <w:kern w:val="0"/>
          <w:sz w:val="28"/>
          <w:szCs w:val="28"/>
          <w:lang w:eastAsia="ru-RU" w:bidi="ar-SA"/>
        </w:rPr>
      </w:pPr>
      <w:r>
        <w:rPr>
          <w:rFonts w:eastAsia="Times New Roman" w:cs="Times New Roman"/>
          <w:b/>
          <w:bCs/>
          <w:kern w:val="0"/>
          <w:sz w:val="28"/>
          <w:szCs w:val="28"/>
          <w:lang w:eastAsia="ru-RU" w:bidi="ar-SA"/>
        </w:rPr>
        <w:t>Дети-сироты, не имеющие мест для постоянного или преимущественного проживания, будут регистрироваться по адресам администраций муниципальных образований</w:t>
      </w:r>
      <w:r>
        <w:rPr>
          <w:rFonts w:eastAsia="Times New Roman" w:cs="Times New Roman"/>
          <w:kern w:val="0"/>
          <w:sz w:val="28"/>
          <w:szCs w:val="28"/>
          <w:lang w:eastAsia="ru-RU" w:bidi="ar-SA"/>
        </w:rPr>
        <w:t>.</w:t>
      </w:r>
    </w:p>
    <w:p w:rsidR="00A14D7C" w:rsidRDefault="00A14D7C" w:rsidP="00A14D7C">
      <w:pPr>
        <w:widowControl/>
        <w:suppressAutoHyphens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Устанавливается, что дети-сироты и дети, оставшиеся без попечения родителей, лица из числа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а также лица, которые относились к данной категории лиц и достигли возраста 23 лет,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РФ, где они вклю</w:t>
      </w:r>
      <w:bookmarkStart w:id="0" w:name="_GoBack"/>
      <w:bookmarkEnd w:id="0"/>
      <w:r>
        <w:rPr>
          <w:rFonts w:eastAsia="Times New Roman" w:cs="Times New Roman"/>
          <w:kern w:val="0"/>
          <w:sz w:val="28"/>
          <w:szCs w:val="28"/>
          <w:lang w:eastAsia="ru-RU" w:bidi="ar-SA"/>
        </w:rPr>
        <w:t>чены в указанный список.</w:t>
      </w:r>
    </w:p>
    <w:p w:rsidR="00A14D7C" w:rsidRDefault="00A14D7C" w:rsidP="00A14D7C">
      <w:pPr>
        <w:widowControl/>
        <w:suppressAutoHyphens w:val="0"/>
        <w:ind w:firstLine="540"/>
        <w:jc w:val="both"/>
        <w:rPr>
          <w:rFonts w:eastAsia="Times New Roman" w:cs="Times New Roman"/>
          <w:kern w:val="0"/>
          <w:sz w:val="28"/>
          <w:szCs w:val="28"/>
          <w:lang w:eastAsia="ru-RU" w:bidi="ar-SA"/>
        </w:rPr>
      </w:pPr>
      <w:r>
        <w:rPr>
          <w:rFonts w:eastAsia="Times New Roman" w:cs="Times New Roman"/>
          <w:i/>
          <w:kern w:val="0"/>
          <w:sz w:val="28"/>
          <w:szCs w:val="28"/>
          <w:lang w:eastAsia="ru-RU" w:bidi="ar-SA"/>
        </w:rPr>
        <w:t xml:space="preserve">(Федеральный закон от 14.07.2022 № 293-ФЗ, вступает в силу с 11.01.2023). </w:t>
      </w:r>
    </w:p>
    <w:p w:rsidR="00A14D7C" w:rsidRDefault="00A14D7C" w:rsidP="00A14D7C">
      <w:pPr>
        <w:widowControl/>
        <w:suppressAutoHyphens w:val="0"/>
        <w:ind w:firstLine="540"/>
        <w:jc w:val="both"/>
        <w:rPr>
          <w:rFonts w:eastAsia="Times New Roman" w:cs="Times New Roman"/>
          <w:kern w:val="0"/>
          <w:lang w:eastAsia="ru-RU" w:bidi="ar-SA"/>
        </w:rPr>
      </w:pPr>
    </w:p>
    <w:p w:rsidR="00387036" w:rsidRDefault="00387036" w:rsidP="00387036">
      <w:pPr>
        <w:widowControl/>
        <w:suppressAutoHyphens w:val="0"/>
        <w:ind w:firstLine="708"/>
        <w:jc w:val="both"/>
        <w:rPr>
          <w:rFonts w:eastAsia="Times New Roman" w:cs="Times New Roman"/>
          <w:i/>
          <w:kern w:val="0"/>
          <w:sz w:val="28"/>
          <w:szCs w:val="28"/>
          <w:lang w:eastAsia="ru-RU" w:bidi="ar-SA"/>
        </w:rPr>
      </w:pPr>
      <w:r>
        <w:rPr>
          <w:rFonts w:eastAsia="Times New Roman" w:cs="Times New Roman"/>
          <w:i/>
          <w:kern w:val="0"/>
          <w:sz w:val="28"/>
          <w:szCs w:val="28"/>
          <w:lang w:eastAsia="ru-RU" w:bidi="ar-SA"/>
        </w:rPr>
        <w:t xml:space="preserve">                                                                                              Прокурор района</w:t>
      </w:r>
    </w:p>
    <w:p w:rsidR="00387036" w:rsidRPr="00CF7E97" w:rsidRDefault="00387036" w:rsidP="00387036">
      <w:pPr>
        <w:widowControl/>
        <w:suppressAutoHyphens w:val="0"/>
        <w:ind w:firstLine="708"/>
        <w:jc w:val="both"/>
        <w:rPr>
          <w:rFonts w:eastAsia="Times New Roman" w:cs="Times New Roman"/>
          <w:i/>
          <w:kern w:val="0"/>
          <w:sz w:val="28"/>
          <w:szCs w:val="28"/>
          <w:lang w:eastAsia="ru-RU" w:bidi="ar-SA"/>
        </w:rPr>
      </w:pPr>
      <w:r>
        <w:rPr>
          <w:rFonts w:eastAsia="Times New Roman" w:cs="Times New Roman"/>
          <w:i/>
          <w:kern w:val="0"/>
          <w:sz w:val="28"/>
          <w:szCs w:val="28"/>
          <w:lang w:eastAsia="ru-RU" w:bidi="ar-SA"/>
        </w:rPr>
        <w:t xml:space="preserve">                                                                                             Запоржина В.Н.</w:t>
      </w:r>
    </w:p>
    <w:p w:rsidR="00630A73" w:rsidRDefault="00630A73"/>
    <w:sectPr w:rsidR="00630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D3"/>
    <w:rsid w:val="00387036"/>
    <w:rsid w:val="005A41D3"/>
    <w:rsid w:val="00630A73"/>
    <w:rsid w:val="00A1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42BC-2BA4-4870-BA36-520D38E0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36"/>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7036"/>
    <w:rPr>
      <w:color w:val="0563C1"/>
      <w:u w:val="single"/>
    </w:rPr>
  </w:style>
  <w:style w:type="character" w:customStyle="1" w:styleId="s10">
    <w:name w:val="s_10"/>
    <w:basedOn w:val="a0"/>
    <w:rsid w:val="0038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 Роман Игоревич</dc:creator>
  <cp:keywords/>
  <dc:description/>
  <cp:lastModifiedBy>Сухоруков Роман Игоревич</cp:lastModifiedBy>
  <cp:revision>4</cp:revision>
  <dcterms:created xsi:type="dcterms:W3CDTF">2023-02-02T12:18:00Z</dcterms:created>
  <dcterms:modified xsi:type="dcterms:W3CDTF">2023-02-02T14:01:00Z</dcterms:modified>
</cp:coreProperties>
</file>